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CF5" w:rsidRDefault="00AA6CF5" w:rsidP="00583832">
      <w:pPr>
        <w:rPr>
          <w:lang w:eastAsia="de-CH"/>
        </w:rPr>
      </w:pPr>
      <w:r w:rsidRPr="00AA6CF5">
        <w:rPr>
          <w:lang w:eastAsia="de-CH"/>
        </w:rPr>
        <w:t>Urban Garden</w:t>
      </w:r>
      <w:r w:rsidR="00583832">
        <w:rPr>
          <w:lang w:eastAsia="de-CH"/>
        </w:rPr>
        <w:t>ing</w:t>
      </w:r>
    </w:p>
    <w:p w:rsidR="00583832" w:rsidRPr="00833DA6" w:rsidRDefault="00583832" w:rsidP="00583832">
      <w:pPr>
        <w:rPr>
          <w:sz w:val="28"/>
          <w:lang w:eastAsia="de-CH"/>
        </w:rPr>
      </w:pPr>
      <w:r w:rsidRPr="00833DA6">
        <w:rPr>
          <w:b/>
          <w:bCs/>
          <w:sz w:val="28"/>
          <w:lang w:eastAsia="de-CH"/>
        </w:rPr>
        <w:t>2. Urban Gardening Treffen</w:t>
      </w:r>
      <w:r w:rsidRPr="00833DA6">
        <w:rPr>
          <w:sz w:val="28"/>
          <w:lang w:eastAsia="de-CH"/>
        </w:rPr>
        <w:t> </w:t>
      </w:r>
    </w:p>
    <w:p w:rsidR="00583832" w:rsidRPr="00070C40" w:rsidRDefault="00583832" w:rsidP="00583832">
      <w:pPr>
        <w:spacing w:after="0"/>
        <w:rPr>
          <w:lang w:val="fr-CH" w:eastAsia="de-CH"/>
        </w:rPr>
      </w:pPr>
      <w:r>
        <w:rPr>
          <w:lang w:eastAsia="de-CH"/>
        </w:rPr>
        <w:t xml:space="preserve">Dienstag, 19. </w:t>
      </w:r>
      <w:r w:rsidRPr="00070C40">
        <w:rPr>
          <w:lang w:val="fr-CH" w:eastAsia="de-CH"/>
        </w:rPr>
        <w:t xml:space="preserve">Mai 2020, 19 – 21 </w:t>
      </w:r>
      <w:proofErr w:type="spellStart"/>
      <w:r w:rsidRPr="00070C40">
        <w:rPr>
          <w:lang w:val="fr-CH" w:eastAsia="de-CH"/>
        </w:rPr>
        <w:t>Uhr</w:t>
      </w:r>
      <w:proofErr w:type="spellEnd"/>
    </w:p>
    <w:p w:rsidR="00583832" w:rsidRPr="00583832" w:rsidRDefault="00583832" w:rsidP="00583832">
      <w:pPr>
        <w:rPr>
          <w:lang w:val="fr-CH" w:eastAsia="de-CH"/>
        </w:rPr>
      </w:pPr>
      <w:r w:rsidRPr="00583832">
        <w:rPr>
          <w:lang w:val="fr-CH" w:eastAsia="de-CH"/>
        </w:rPr>
        <w:t>Andrea, Cédric, Edith, Hansruedi, Henriette, Maria</w:t>
      </w:r>
      <w:r>
        <w:rPr>
          <w:lang w:val="fr-CH" w:eastAsia="de-CH"/>
        </w:rPr>
        <w:t xml:space="preserve">, </w:t>
      </w:r>
      <w:proofErr w:type="spellStart"/>
      <w:r w:rsidRPr="00583832">
        <w:rPr>
          <w:lang w:val="fr-CH" w:eastAsia="de-CH"/>
        </w:rPr>
        <w:t>Regula</w:t>
      </w:r>
      <w:proofErr w:type="spellEnd"/>
    </w:p>
    <w:p w:rsidR="00AA6CF5" w:rsidRPr="00833DA6" w:rsidRDefault="00AA6CF5" w:rsidP="00833DA6">
      <w:pPr>
        <w:pStyle w:val="Listenabsatz"/>
        <w:numPr>
          <w:ilvl w:val="0"/>
          <w:numId w:val="4"/>
        </w:numPr>
        <w:rPr>
          <w:b/>
          <w:bCs/>
          <w:lang w:eastAsia="de-CH"/>
        </w:rPr>
      </w:pPr>
      <w:r w:rsidRPr="00833DA6">
        <w:rPr>
          <w:b/>
          <w:bCs/>
          <w:lang w:eastAsia="de-CH"/>
        </w:rPr>
        <w:t>Aktueller Planungsstand (</w:t>
      </w:r>
      <w:proofErr w:type="spellStart"/>
      <w:r w:rsidRPr="00833DA6">
        <w:rPr>
          <w:b/>
          <w:bCs/>
          <w:lang w:eastAsia="de-CH"/>
        </w:rPr>
        <w:t>Hochbeetstandorte</w:t>
      </w:r>
      <w:proofErr w:type="spellEnd"/>
      <w:r w:rsidRPr="00833DA6">
        <w:rPr>
          <w:b/>
          <w:bCs/>
          <w:lang w:eastAsia="de-CH"/>
        </w:rPr>
        <w:t>, Höhe der Hochbeete etc.)</w:t>
      </w:r>
    </w:p>
    <w:p w:rsidR="00583832" w:rsidRDefault="00DC0680" w:rsidP="00583832">
      <w:pPr>
        <w:rPr>
          <w:lang w:eastAsia="de-CH"/>
        </w:rPr>
      </w:pPr>
      <w:r>
        <w:rPr>
          <w:noProof/>
          <w:lang w:eastAsia="de-CH"/>
        </w:rPr>
        <w:drawing>
          <wp:inline distT="0" distB="0" distL="0" distR="0">
            <wp:extent cx="5760720" cy="4671060"/>
            <wp:effectExtent l="19050" t="0" r="0" b="0"/>
            <wp:docPr id="2" name="Grafik 1" descr="Hochbeetstando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chbeetstandorte.jpg"/>
                    <pic:cNvPicPr/>
                  </pic:nvPicPr>
                  <pic:blipFill>
                    <a:blip r:embed="rId5" cstate="print"/>
                    <a:stretch>
                      <a:fillRect/>
                    </a:stretch>
                  </pic:blipFill>
                  <pic:spPr>
                    <a:xfrm>
                      <a:off x="0" y="0"/>
                      <a:ext cx="5760720" cy="4671060"/>
                    </a:xfrm>
                    <a:prstGeom prst="rect">
                      <a:avLst/>
                    </a:prstGeom>
                  </pic:spPr>
                </pic:pic>
              </a:graphicData>
            </a:graphic>
          </wp:inline>
        </w:drawing>
      </w:r>
    </w:p>
    <w:p w:rsidR="00DC0680" w:rsidRDefault="00DC0680" w:rsidP="00583832">
      <w:pPr>
        <w:rPr>
          <w:lang w:eastAsia="de-CH"/>
        </w:rPr>
      </w:pPr>
      <w:r>
        <w:rPr>
          <w:lang w:eastAsia="de-CH"/>
        </w:rPr>
        <w:t>Wir finden die vorgeschlagenen Standorte (rot eingezeichnet) okay. Standorte 1 und 2 (Mittag- und Abendsonne</w:t>
      </w:r>
      <w:r w:rsidR="00AC4955">
        <w:rPr>
          <w:lang w:eastAsia="de-CH"/>
        </w:rPr>
        <w:t>)</w:t>
      </w:r>
      <w:r>
        <w:rPr>
          <w:lang w:eastAsia="de-CH"/>
        </w:rPr>
        <w:t xml:space="preserve"> sind sicher sonniger als Standort 3 </w:t>
      </w:r>
      <w:r w:rsidR="00AC4955">
        <w:rPr>
          <w:lang w:eastAsia="de-CH"/>
        </w:rPr>
        <w:t>(Morgensonne im Sommer</w:t>
      </w:r>
      <w:r>
        <w:rPr>
          <w:lang w:eastAsia="de-CH"/>
        </w:rPr>
        <w:t>)</w:t>
      </w:r>
      <w:r w:rsidR="00AC4955">
        <w:rPr>
          <w:lang w:eastAsia="de-CH"/>
        </w:rPr>
        <w:t>. Wir beschliessen:</w:t>
      </w:r>
    </w:p>
    <w:p w:rsidR="00AC4955" w:rsidRDefault="00AC4955" w:rsidP="00AC4955">
      <w:pPr>
        <w:spacing w:after="0"/>
        <w:rPr>
          <w:lang w:eastAsia="de-CH"/>
        </w:rPr>
      </w:pPr>
      <w:r>
        <w:rPr>
          <w:lang w:eastAsia="de-CH"/>
        </w:rPr>
        <w:t xml:space="preserve">Standort 1: </w:t>
      </w:r>
      <w:r>
        <w:rPr>
          <w:lang w:eastAsia="de-CH"/>
        </w:rPr>
        <w:tab/>
        <w:t>2 Hochbeete (90 cm hoch), 2 Hochbeete (50 cm hoch)</w:t>
      </w:r>
    </w:p>
    <w:p w:rsidR="00AC4955" w:rsidRDefault="00AC4955" w:rsidP="00AC4955">
      <w:pPr>
        <w:spacing w:after="0"/>
        <w:rPr>
          <w:lang w:eastAsia="de-CH"/>
        </w:rPr>
      </w:pPr>
      <w:r>
        <w:rPr>
          <w:lang w:eastAsia="de-CH"/>
        </w:rPr>
        <w:t xml:space="preserve">Standort 2: </w:t>
      </w:r>
      <w:r>
        <w:rPr>
          <w:lang w:eastAsia="de-CH"/>
        </w:rPr>
        <w:tab/>
        <w:t>2 Hochbeete (90 cm hoch), 2 Hochbeete (50 cm hoch)</w:t>
      </w:r>
    </w:p>
    <w:p w:rsidR="00AC4955" w:rsidRDefault="00AC4955" w:rsidP="00AC4955">
      <w:pPr>
        <w:spacing w:after="0"/>
        <w:rPr>
          <w:lang w:eastAsia="de-CH"/>
        </w:rPr>
      </w:pPr>
      <w:r>
        <w:rPr>
          <w:lang w:eastAsia="de-CH"/>
        </w:rPr>
        <w:t>Standort 3:</w:t>
      </w:r>
      <w:r>
        <w:rPr>
          <w:lang w:eastAsia="de-CH"/>
        </w:rPr>
        <w:tab/>
        <w:t>2 Hochbeete (90 cm hoch)</w:t>
      </w:r>
    </w:p>
    <w:p w:rsidR="00AC4955" w:rsidRDefault="00AC4955" w:rsidP="00AC4955">
      <w:pPr>
        <w:spacing w:after="0"/>
        <w:rPr>
          <w:lang w:eastAsia="de-CH"/>
        </w:rPr>
      </w:pPr>
      <w:r>
        <w:rPr>
          <w:lang w:eastAsia="de-CH"/>
        </w:rPr>
        <w:t>Insgesamt:</w:t>
      </w:r>
      <w:r>
        <w:rPr>
          <w:lang w:eastAsia="de-CH"/>
        </w:rPr>
        <w:tab/>
      </w:r>
      <w:r w:rsidRPr="001A35DA">
        <w:rPr>
          <w:highlight w:val="yellow"/>
          <w:lang w:eastAsia="de-CH"/>
        </w:rPr>
        <w:t xml:space="preserve">10 Paletten, 16 </w:t>
      </w:r>
      <w:proofErr w:type="spellStart"/>
      <w:r w:rsidRPr="001A35DA">
        <w:rPr>
          <w:highlight w:val="yellow"/>
          <w:lang w:eastAsia="de-CH"/>
        </w:rPr>
        <w:t>Palettrahmen</w:t>
      </w:r>
      <w:proofErr w:type="spellEnd"/>
      <w:r w:rsidR="00833DA6" w:rsidRPr="001A35DA">
        <w:rPr>
          <w:highlight w:val="yellow"/>
          <w:lang w:eastAsia="de-CH"/>
        </w:rPr>
        <w:t xml:space="preserve">, </w:t>
      </w:r>
      <w:r w:rsidR="001A35DA" w:rsidRPr="001A35DA">
        <w:rPr>
          <w:highlight w:val="yellow"/>
          <w:lang w:eastAsia="de-CH"/>
        </w:rPr>
        <w:t>Noppenfolie</w:t>
      </w:r>
      <w:r w:rsidR="00833DA6" w:rsidRPr="001A35DA">
        <w:rPr>
          <w:highlight w:val="yellow"/>
          <w:lang w:eastAsia="de-CH"/>
        </w:rPr>
        <w:t xml:space="preserve"> zum Abdichten</w:t>
      </w:r>
    </w:p>
    <w:p w:rsidR="00AC4955" w:rsidRPr="00AA6CF5" w:rsidRDefault="00AC4955" w:rsidP="00AC4955">
      <w:pPr>
        <w:spacing w:after="0"/>
        <w:rPr>
          <w:lang w:eastAsia="de-CH"/>
        </w:rPr>
      </w:pPr>
    </w:p>
    <w:p w:rsidR="00AA6CF5" w:rsidRDefault="00AA6CF5" w:rsidP="00833DA6">
      <w:pPr>
        <w:pStyle w:val="Listenabsatz"/>
        <w:numPr>
          <w:ilvl w:val="0"/>
          <w:numId w:val="4"/>
        </w:numPr>
        <w:rPr>
          <w:b/>
          <w:bCs/>
          <w:lang w:eastAsia="de-CH"/>
        </w:rPr>
      </w:pPr>
      <w:r w:rsidRPr="00833DA6">
        <w:rPr>
          <w:b/>
          <w:bCs/>
          <w:lang w:eastAsia="de-CH"/>
        </w:rPr>
        <w:t>Was wollen wir anpflanzen? Was wollen wir bei der Stadtgärtnerei bestellen?</w:t>
      </w:r>
    </w:p>
    <w:p w:rsidR="00833DA6" w:rsidRDefault="00833DA6" w:rsidP="00833DA6">
      <w:pPr>
        <w:rPr>
          <w:bCs/>
          <w:lang w:eastAsia="de-CH"/>
        </w:rPr>
      </w:pPr>
      <w:r>
        <w:rPr>
          <w:bCs/>
          <w:lang w:eastAsia="de-CH"/>
        </w:rPr>
        <w:t>Wir gehen die Wunschliste durch</w:t>
      </w:r>
      <w:r w:rsidR="00957CF9">
        <w:rPr>
          <w:bCs/>
          <w:lang w:eastAsia="de-CH"/>
        </w:rPr>
        <w:t xml:space="preserve">, streichen und ergänzen. </w:t>
      </w:r>
      <w:r w:rsidR="00957CF9" w:rsidRPr="001A35DA">
        <w:rPr>
          <w:bCs/>
          <w:highlight w:val="yellow"/>
          <w:lang w:eastAsia="de-CH"/>
        </w:rPr>
        <w:t xml:space="preserve">Bald jedoch merken wir, dass wir Beratung von der Stadtgärtnerei gut brauchen können. Was ist für unseren Innenhof geeignet, was nicht? Was macht dieses Jahr noch Sinn? Was lässt sich in einem </w:t>
      </w:r>
      <w:proofErr w:type="spellStart"/>
      <w:r w:rsidR="00957CF9" w:rsidRPr="001A35DA">
        <w:rPr>
          <w:bCs/>
          <w:highlight w:val="yellow"/>
          <w:lang w:eastAsia="de-CH"/>
        </w:rPr>
        <w:t>Hochbeet</w:t>
      </w:r>
      <w:proofErr w:type="spellEnd"/>
      <w:r w:rsidR="00957CF9" w:rsidRPr="001A35DA">
        <w:rPr>
          <w:bCs/>
          <w:highlight w:val="yellow"/>
          <w:lang w:eastAsia="de-CH"/>
        </w:rPr>
        <w:t xml:space="preserve"> kombinieren? Und: An welchem Standort?</w:t>
      </w:r>
      <w:r w:rsidR="000077D8">
        <w:rPr>
          <w:bCs/>
          <w:lang w:eastAsia="de-CH"/>
        </w:rPr>
        <w:t xml:space="preserve"> </w:t>
      </w:r>
    </w:p>
    <w:p w:rsidR="00957CF9" w:rsidRDefault="00957CF9" w:rsidP="00833DA6">
      <w:pPr>
        <w:rPr>
          <w:bCs/>
          <w:lang w:eastAsia="de-CH"/>
        </w:rPr>
      </w:pPr>
      <w:r>
        <w:rPr>
          <w:bCs/>
          <w:lang w:eastAsia="de-CH"/>
        </w:rPr>
        <w:lastRenderedPageBreak/>
        <w:t>Unsere revidierte Wunschliste:</w:t>
      </w:r>
    </w:p>
    <w:tbl>
      <w:tblPr>
        <w:tblStyle w:val="Tabellengitternetz"/>
        <w:tblW w:w="0" w:type="auto"/>
        <w:tblLook w:val="04A0"/>
      </w:tblPr>
      <w:tblGrid>
        <w:gridCol w:w="3070"/>
        <w:gridCol w:w="3071"/>
        <w:gridCol w:w="3071"/>
      </w:tblGrid>
      <w:tr w:rsidR="00050251" w:rsidRPr="00924A01" w:rsidTr="004E6223">
        <w:tc>
          <w:tcPr>
            <w:tcW w:w="3070" w:type="dxa"/>
          </w:tcPr>
          <w:p w:rsidR="00050251" w:rsidRPr="00924A01" w:rsidRDefault="00050251" w:rsidP="004E6223">
            <w:pPr>
              <w:rPr>
                <w:b/>
                <w:sz w:val="28"/>
              </w:rPr>
            </w:pPr>
            <w:r>
              <w:rPr>
                <w:b/>
                <w:sz w:val="28"/>
              </w:rPr>
              <w:t>Blumen</w:t>
            </w:r>
          </w:p>
        </w:tc>
        <w:tc>
          <w:tcPr>
            <w:tcW w:w="3071" w:type="dxa"/>
          </w:tcPr>
          <w:p w:rsidR="00050251" w:rsidRPr="00924A01" w:rsidRDefault="00050251" w:rsidP="004E6223">
            <w:pPr>
              <w:rPr>
                <w:b/>
                <w:sz w:val="28"/>
              </w:rPr>
            </w:pPr>
            <w:r>
              <w:rPr>
                <w:b/>
                <w:sz w:val="28"/>
              </w:rPr>
              <w:t>Kräuter</w:t>
            </w:r>
          </w:p>
        </w:tc>
        <w:tc>
          <w:tcPr>
            <w:tcW w:w="3071" w:type="dxa"/>
          </w:tcPr>
          <w:p w:rsidR="00050251" w:rsidRPr="00924A01" w:rsidRDefault="00050251" w:rsidP="004E6223">
            <w:pPr>
              <w:rPr>
                <w:b/>
                <w:sz w:val="28"/>
              </w:rPr>
            </w:pPr>
            <w:r>
              <w:rPr>
                <w:b/>
                <w:sz w:val="28"/>
              </w:rPr>
              <w:t>Gemüse</w:t>
            </w:r>
          </w:p>
        </w:tc>
      </w:tr>
      <w:tr w:rsidR="00050251" w:rsidTr="00050251">
        <w:trPr>
          <w:trHeight w:val="1260"/>
        </w:trPr>
        <w:tc>
          <w:tcPr>
            <w:tcW w:w="3070" w:type="dxa"/>
          </w:tcPr>
          <w:p w:rsidR="00050251" w:rsidRDefault="00050251" w:rsidP="004E6223">
            <w:proofErr w:type="spellStart"/>
            <w:r>
              <w:t>Kapuziener</w:t>
            </w:r>
            <w:proofErr w:type="spellEnd"/>
          </w:p>
          <w:p w:rsidR="00050251" w:rsidRDefault="00050251" w:rsidP="004E6223">
            <w:r>
              <w:t>Malven</w:t>
            </w:r>
          </w:p>
          <w:p w:rsidR="00050251" w:rsidRDefault="00050251" w:rsidP="004E6223">
            <w:r>
              <w:t>Ringelblumen</w:t>
            </w:r>
          </w:p>
          <w:p w:rsidR="00050251" w:rsidRDefault="00050251" w:rsidP="004E6223">
            <w:r>
              <w:t>Sonnenblumen</w:t>
            </w:r>
          </w:p>
        </w:tc>
        <w:tc>
          <w:tcPr>
            <w:tcW w:w="3071" w:type="dxa"/>
            <w:vMerge w:val="restart"/>
          </w:tcPr>
          <w:p w:rsidR="00050251" w:rsidRPr="003D35EC" w:rsidRDefault="00050251" w:rsidP="004E6223">
            <w:r>
              <w:t>Borretsch</w:t>
            </w:r>
          </w:p>
          <w:p w:rsidR="00050251" w:rsidRPr="003D35EC" w:rsidRDefault="00050251" w:rsidP="004E6223">
            <w:r w:rsidRPr="003D35EC">
              <w:t>Bohnenkraut</w:t>
            </w:r>
          </w:p>
          <w:p w:rsidR="00050251" w:rsidRDefault="00050251" w:rsidP="004E6223">
            <w:r w:rsidRPr="003D35EC">
              <w:t>Dill</w:t>
            </w:r>
          </w:p>
          <w:p w:rsidR="00050251" w:rsidRPr="003D35EC" w:rsidRDefault="00050251" w:rsidP="004E6223">
            <w:r>
              <w:t>Eisenkraut (</w:t>
            </w:r>
            <w:proofErr w:type="spellStart"/>
            <w:r>
              <w:t>Verveine</w:t>
            </w:r>
            <w:proofErr w:type="spellEnd"/>
            <w:r>
              <w:t>)</w:t>
            </w:r>
          </w:p>
          <w:p w:rsidR="00050251" w:rsidRDefault="00050251" w:rsidP="004E6223">
            <w:r w:rsidRPr="003D35EC">
              <w:t>Estragon</w:t>
            </w:r>
          </w:p>
          <w:p w:rsidR="00050251" w:rsidRDefault="00050251" w:rsidP="004E6223">
            <w:r>
              <w:t>Fenchelkraut</w:t>
            </w:r>
          </w:p>
          <w:p w:rsidR="00050251" w:rsidRDefault="00050251" w:rsidP="004E6223">
            <w:r>
              <w:t>Goldmelisse</w:t>
            </w:r>
          </w:p>
          <w:p w:rsidR="00050251" w:rsidRDefault="00050251" w:rsidP="004E6223">
            <w:r>
              <w:t>Kapuzinerkresse</w:t>
            </w:r>
          </w:p>
          <w:p w:rsidR="00050251" w:rsidRPr="003D35EC" w:rsidRDefault="00050251" w:rsidP="004E6223">
            <w:r w:rsidRPr="003D35EC">
              <w:t>Kerbel</w:t>
            </w:r>
          </w:p>
          <w:p w:rsidR="00050251" w:rsidRPr="003D35EC" w:rsidRDefault="00050251" w:rsidP="004E6223">
            <w:r w:rsidRPr="003D35EC">
              <w:t>Koriander</w:t>
            </w:r>
          </w:p>
          <w:p w:rsidR="00050251" w:rsidRPr="003D35EC" w:rsidRDefault="00050251" w:rsidP="004E6223">
            <w:r w:rsidRPr="003D35EC">
              <w:t>Liebstöckel (Maggikraut)</w:t>
            </w:r>
          </w:p>
          <w:p w:rsidR="00050251" w:rsidRPr="003D35EC" w:rsidRDefault="00050251" w:rsidP="004E6223">
            <w:r w:rsidRPr="003D35EC">
              <w:t>Lorbeer</w:t>
            </w:r>
          </w:p>
          <w:p w:rsidR="00050251" w:rsidRPr="003D35EC" w:rsidRDefault="00050251" w:rsidP="004E6223">
            <w:r w:rsidRPr="003D35EC">
              <w:t>Majoran</w:t>
            </w:r>
          </w:p>
          <w:p w:rsidR="00050251" w:rsidRPr="003D35EC" w:rsidRDefault="00050251" w:rsidP="004E6223">
            <w:r w:rsidRPr="003D35EC">
              <w:t>Oregano</w:t>
            </w:r>
          </w:p>
          <w:p w:rsidR="00050251" w:rsidRPr="003D35EC" w:rsidRDefault="00050251" w:rsidP="004E6223">
            <w:r w:rsidRPr="003D35EC">
              <w:t>P</w:t>
            </w:r>
            <w:r>
              <w:t>impinelle</w:t>
            </w:r>
          </w:p>
          <w:p w:rsidR="00050251" w:rsidRPr="003D35EC" w:rsidRDefault="00050251" w:rsidP="004E6223">
            <w:r w:rsidRPr="003D35EC">
              <w:t>Pfefferminze</w:t>
            </w:r>
            <w:r>
              <w:t xml:space="preserve"> (verschiedene)</w:t>
            </w:r>
          </w:p>
          <w:p w:rsidR="00050251" w:rsidRDefault="00050251" w:rsidP="004E6223">
            <w:r w:rsidRPr="003D35EC">
              <w:t>Zitronenmelisse</w:t>
            </w:r>
          </w:p>
          <w:p w:rsidR="00050251" w:rsidRDefault="00050251" w:rsidP="004E6223"/>
          <w:p w:rsidR="00050251" w:rsidRDefault="00050251" w:rsidP="004E6223"/>
          <w:p w:rsidR="00050251" w:rsidRDefault="00050251" w:rsidP="004E6223"/>
          <w:p w:rsidR="00050251" w:rsidRDefault="00050251" w:rsidP="004E6223"/>
        </w:tc>
        <w:tc>
          <w:tcPr>
            <w:tcW w:w="3071" w:type="dxa"/>
            <w:vMerge w:val="restart"/>
          </w:tcPr>
          <w:p w:rsidR="00050251" w:rsidRDefault="00050251" w:rsidP="004E6223">
            <w:r>
              <w:t>Auberginen</w:t>
            </w:r>
          </w:p>
          <w:p w:rsidR="00050251" w:rsidRDefault="00050251" w:rsidP="004E6223">
            <w:r>
              <w:t>Baumspinat</w:t>
            </w:r>
          </w:p>
          <w:p w:rsidR="00050251" w:rsidRDefault="00050251" w:rsidP="004E6223">
            <w:r>
              <w:t>Cherry-Tomaten</w:t>
            </w:r>
          </w:p>
          <w:p w:rsidR="00050251" w:rsidRDefault="00050251" w:rsidP="004E6223">
            <w:r>
              <w:t>Chili</w:t>
            </w:r>
          </w:p>
          <w:p w:rsidR="00050251" w:rsidRDefault="00050251" w:rsidP="004E6223">
            <w:r>
              <w:t>Fenchel</w:t>
            </w:r>
          </w:p>
          <w:p w:rsidR="000077D8" w:rsidRDefault="000077D8" w:rsidP="004E6223">
            <w:r>
              <w:t>Gartenmelde</w:t>
            </w:r>
          </w:p>
          <w:p w:rsidR="00050251" w:rsidRDefault="00050251" w:rsidP="004E6223">
            <w:r>
              <w:t>Kürbis</w:t>
            </w:r>
          </w:p>
          <w:p w:rsidR="00050251" w:rsidRDefault="00050251" w:rsidP="004E6223">
            <w:r>
              <w:t>Palmkohl</w:t>
            </w:r>
          </w:p>
          <w:p w:rsidR="00050251" w:rsidRDefault="00050251" w:rsidP="004E6223">
            <w:r>
              <w:t>Peperoni</w:t>
            </w:r>
          </w:p>
          <w:p w:rsidR="000077D8" w:rsidRDefault="000077D8" w:rsidP="004E6223">
            <w:r>
              <w:t>Rhabarber</w:t>
            </w:r>
          </w:p>
          <w:p w:rsidR="00050251" w:rsidRDefault="00050251" w:rsidP="004E6223">
            <w:r>
              <w:t>Zucchetti</w:t>
            </w:r>
          </w:p>
          <w:p w:rsidR="000077D8" w:rsidRDefault="000077D8" w:rsidP="004E6223"/>
          <w:p w:rsidR="000077D8" w:rsidRDefault="000077D8" w:rsidP="004E6223">
            <w:r>
              <w:t>Kohlrabi + Randen</w:t>
            </w:r>
          </w:p>
          <w:p w:rsidR="000077D8" w:rsidRDefault="000077D8" w:rsidP="004E6223">
            <w:r w:rsidRPr="00070C40">
              <w:rPr>
                <w:strike/>
              </w:rPr>
              <w:t>Stangenbohnen</w:t>
            </w:r>
            <w:r>
              <w:t xml:space="preserve"> + Gurken</w:t>
            </w:r>
          </w:p>
          <w:p w:rsidR="000077D8" w:rsidRDefault="000077D8" w:rsidP="004E6223">
            <w:proofErr w:type="spellStart"/>
            <w:r>
              <w:t>Radisli</w:t>
            </w:r>
            <w:proofErr w:type="spellEnd"/>
            <w:r>
              <w:t xml:space="preserve"> + Mangold</w:t>
            </w:r>
          </w:p>
          <w:p w:rsidR="000077D8" w:rsidRDefault="000077D8" w:rsidP="004E6223">
            <w:proofErr w:type="spellStart"/>
            <w:r>
              <w:t>Quinoa</w:t>
            </w:r>
            <w:proofErr w:type="spellEnd"/>
            <w:r>
              <w:t xml:space="preserve"> + Amarant</w:t>
            </w:r>
          </w:p>
          <w:p w:rsidR="00050251" w:rsidRDefault="00050251" w:rsidP="004E6223"/>
          <w:p w:rsidR="000077D8" w:rsidRDefault="000077D8" w:rsidP="00050251">
            <w:r>
              <w:t>In Wurzelgemüsesäcken:</w:t>
            </w:r>
          </w:p>
          <w:p w:rsidR="00050251" w:rsidRDefault="00050251" w:rsidP="00050251">
            <w:r>
              <w:t>Süsskartoffeln</w:t>
            </w:r>
          </w:p>
          <w:p w:rsidR="00050251" w:rsidRDefault="00A34CA0" w:rsidP="004E6223">
            <w:r>
              <w:t>Topinambur</w:t>
            </w:r>
          </w:p>
          <w:p w:rsidR="00A34CA0" w:rsidRDefault="00A34CA0" w:rsidP="004E6223">
            <w:r>
              <w:t>Pastinaken</w:t>
            </w:r>
          </w:p>
        </w:tc>
      </w:tr>
      <w:tr w:rsidR="00050251" w:rsidTr="00050251">
        <w:trPr>
          <w:trHeight w:val="289"/>
        </w:trPr>
        <w:tc>
          <w:tcPr>
            <w:tcW w:w="3070" w:type="dxa"/>
          </w:tcPr>
          <w:p w:rsidR="00050251" w:rsidRDefault="00050251" w:rsidP="004E6223">
            <w:r>
              <w:rPr>
                <w:b/>
                <w:sz w:val="28"/>
              </w:rPr>
              <w:t>Beeren</w:t>
            </w:r>
          </w:p>
        </w:tc>
        <w:tc>
          <w:tcPr>
            <w:tcW w:w="3071" w:type="dxa"/>
            <w:vMerge/>
          </w:tcPr>
          <w:p w:rsidR="00050251" w:rsidRPr="003D35EC" w:rsidRDefault="00050251" w:rsidP="004E6223"/>
        </w:tc>
        <w:tc>
          <w:tcPr>
            <w:tcW w:w="3071" w:type="dxa"/>
            <w:vMerge/>
          </w:tcPr>
          <w:p w:rsidR="00050251" w:rsidRDefault="00050251" w:rsidP="004E6223"/>
        </w:tc>
      </w:tr>
      <w:tr w:rsidR="00050251" w:rsidTr="004E6223">
        <w:trPr>
          <w:trHeight w:val="3735"/>
        </w:trPr>
        <w:tc>
          <w:tcPr>
            <w:tcW w:w="3070" w:type="dxa"/>
          </w:tcPr>
          <w:p w:rsidR="00050251" w:rsidRDefault="00050251" w:rsidP="004E6223">
            <w:proofErr w:type="spellStart"/>
            <w:r>
              <w:t>Aronia</w:t>
            </w:r>
            <w:proofErr w:type="spellEnd"/>
          </w:p>
          <w:p w:rsidR="00050251" w:rsidRDefault="00050251" w:rsidP="00050251">
            <w:r>
              <w:t>Sanddorn</w:t>
            </w:r>
          </w:p>
          <w:p w:rsidR="00050251" w:rsidRDefault="00050251" w:rsidP="004E6223">
            <w:r>
              <w:t>Stachelbeere</w:t>
            </w:r>
          </w:p>
        </w:tc>
        <w:tc>
          <w:tcPr>
            <w:tcW w:w="3071" w:type="dxa"/>
            <w:vMerge/>
          </w:tcPr>
          <w:p w:rsidR="00050251" w:rsidRPr="003D35EC" w:rsidRDefault="00050251" w:rsidP="004E6223"/>
        </w:tc>
        <w:tc>
          <w:tcPr>
            <w:tcW w:w="3071" w:type="dxa"/>
            <w:vMerge/>
          </w:tcPr>
          <w:p w:rsidR="00050251" w:rsidRDefault="00050251" w:rsidP="004E6223"/>
        </w:tc>
      </w:tr>
    </w:tbl>
    <w:p w:rsidR="000077D8" w:rsidRDefault="000077D8" w:rsidP="000077D8">
      <w:pPr>
        <w:spacing w:before="240"/>
        <w:rPr>
          <w:bCs/>
          <w:lang w:eastAsia="de-CH"/>
        </w:rPr>
      </w:pPr>
      <w:r>
        <w:rPr>
          <w:bCs/>
          <w:lang w:eastAsia="de-CH"/>
        </w:rPr>
        <w:t xml:space="preserve">Wahrscheinlich ist das insgesamt zu viel für 10 Hochbeete. Was sollen wir </w:t>
      </w:r>
      <w:proofErr w:type="spellStart"/>
      <w:r>
        <w:rPr>
          <w:bCs/>
          <w:lang w:eastAsia="de-CH"/>
        </w:rPr>
        <w:t>rausstreichen</w:t>
      </w:r>
      <w:proofErr w:type="spellEnd"/>
      <w:r>
        <w:rPr>
          <w:bCs/>
          <w:lang w:eastAsia="de-CH"/>
        </w:rPr>
        <w:t>?</w:t>
      </w:r>
    </w:p>
    <w:p w:rsidR="00AA6CF5" w:rsidRDefault="00AA6CF5" w:rsidP="00366215">
      <w:pPr>
        <w:pStyle w:val="Listenabsatz"/>
        <w:numPr>
          <w:ilvl w:val="0"/>
          <w:numId w:val="4"/>
        </w:numPr>
        <w:rPr>
          <w:b/>
          <w:bCs/>
          <w:lang w:eastAsia="de-CH"/>
        </w:rPr>
      </w:pPr>
      <w:r w:rsidRPr="00366215">
        <w:rPr>
          <w:b/>
          <w:bCs/>
          <w:lang w:eastAsia="de-CH"/>
        </w:rPr>
        <w:t>Was brauchen wir an Gartenwerkzeugen und Material? Wie kommen wir dazu?</w:t>
      </w:r>
    </w:p>
    <w:p w:rsidR="00366215" w:rsidRDefault="00075820" w:rsidP="00075820">
      <w:pPr>
        <w:pStyle w:val="Listenabsatz"/>
        <w:numPr>
          <w:ilvl w:val="0"/>
          <w:numId w:val="5"/>
        </w:numPr>
        <w:rPr>
          <w:bCs/>
          <w:lang w:eastAsia="de-CH"/>
        </w:rPr>
      </w:pPr>
      <w:r>
        <w:rPr>
          <w:bCs/>
          <w:lang w:eastAsia="de-CH"/>
        </w:rPr>
        <w:t xml:space="preserve">Schaufeln zum erstmaligen </w:t>
      </w:r>
      <w:proofErr w:type="spellStart"/>
      <w:r>
        <w:rPr>
          <w:bCs/>
          <w:lang w:eastAsia="de-CH"/>
        </w:rPr>
        <w:t>Befüllen</w:t>
      </w:r>
      <w:proofErr w:type="spellEnd"/>
      <w:r>
        <w:rPr>
          <w:bCs/>
          <w:lang w:eastAsia="de-CH"/>
        </w:rPr>
        <w:t xml:space="preserve"> der Hochbeete: Würde uns – gemäss Katrin </w:t>
      </w:r>
      <w:proofErr w:type="spellStart"/>
      <w:r>
        <w:rPr>
          <w:bCs/>
          <w:lang w:eastAsia="de-CH"/>
        </w:rPr>
        <w:t>Burri</w:t>
      </w:r>
      <w:proofErr w:type="spellEnd"/>
      <w:r>
        <w:rPr>
          <w:bCs/>
          <w:lang w:eastAsia="de-CH"/>
        </w:rPr>
        <w:t xml:space="preserve"> – der ABL-Gärtner vorübergehend ausleihen.</w:t>
      </w:r>
    </w:p>
    <w:p w:rsidR="00075820" w:rsidRDefault="00075820" w:rsidP="00075820">
      <w:pPr>
        <w:pStyle w:val="Listenabsatz"/>
        <w:numPr>
          <w:ilvl w:val="0"/>
          <w:numId w:val="5"/>
        </w:numPr>
        <w:rPr>
          <w:bCs/>
          <w:lang w:eastAsia="de-CH"/>
        </w:rPr>
      </w:pPr>
      <w:r>
        <w:rPr>
          <w:bCs/>
          <w:lang w:eastAsia="de-CH"/>
        </w:rPr>
        <w:t>Wasserschlauch, Giesskanne(n)</w:t>
      </w:r>
      <w:r w:rsidR="00415E2F">
        <w:rPr>
          <w:bCs/>
          <w:lang w:eastAsia="de-CH"/>
        </w:rPr>
        <w:t xml:space="preserve"> (5 Liter ist ideal)</w:t>
      </w:r>
      <w:r w:rsidR="0023226D">
        <w:rPr>
          <w:bCs/>
          <w:lang w:eastAsia="de-CH"/>
        </w:rPr>
        <w:t xml:space="preserve">: Wir realisieren, dass die </w:t>
      </w:r>
      <w:proofErr w:type="spellStart"/>
      <w:r w:rsidR="0023226D">
        <w:rPr>
          <w:bCs/>
          <w:lang w:eastAsia="de-CH"/>
        </w:rPr>
        <w:t>Dolendeckel</w:t>
      </w:r>
      <w:proofErr w:type="spellEnd"/>
      <w:r w:rsidR="0023226D">
        <w:rPr>
          <w:bCs/>
          <w:lang w:eastAsia="de-CH"/>
        </w:rPr>
        <w:t xml:space="preserve"> (auf den Inseln im Hof) recht schwer und unpraktisch sind. Gibt es andere Wasseranschlüsse? Macht es Sinn, den Wasserschlauch angeschlossen zu lassen und in der Dole zu versorgen? Oder brauchen wir eine Wasserschlauchrolle?</w:t>
      </w:r>
    </w:p>
    <w:p w:rsidR="00EB5203" w:rsidRDefault="00415E2F" w:rsidP="0023226D">
      <w:pPr>
        <w:pStyle w:val="Listenabsatz"/>
        <w:numPr>
          <w:ilvl w:val="0"/>
          <w:numId w:val="5"/>
        </w:numPr>
      </w:pPr>
      <w:r w:rsidRPr="00DA62E5">
        <w:rPr>
          <w:bCs/>
          <w:lang w:eastAsia="de-CH"/>
        </w:rPr>
        <w:t xml:space="preserve">Cédric kommt auf der Basis von </w:t>
      </w:r>
      <w:hyperlink r:id="rId6" w:history="1">
        <w:r w:rsidRPr="00DA62E5">
          <w:rPr>
            <w:rStyle w:val="Hyperlink"/>
            <w:bCs/>
            <w:lang w:eastAsia="de-CH"/>
          </w:rPr>
          <w:t>https://www.mein-schoener-garten.de/gartenpraxis/nutzgaerten/gartengeraete-fuers-hochbeet-28211</w:t>
        </w:r>
      </w:hyperlink>
      <w:r w:rsidRPr="00DA62E5">
        <w:rPr>
          <w:bCs/>
          <w:lang w:eastAsia="de-CH"/>
        </w:rPr>
        <w:t xml:space="preserve"> </w:t>
      </w:r>
      <w:r w:rsidR="00DA62E5" w:rsidRPr="00DA62E5">
        <w:rPr>
          <w:bCs/>
          <w:lang w:eastAsia="de-CH"/>
        </w:rPr>
        <w:t xml:space="preserve">auf folgende Liste (die Geräte tönen etwas deutsch): kurze </w:t>
      </w:r>
      <w:proofErr w:type="spellStart"/>
      <w:r w:rsidR="00DA62E5" w:rsidRPr="00DA62E5">
        <w:rPr>
          <w:bCs/>
          <w:lang w:eastAsia="de-CH"/>
        </w:rPr>
        <w:t>Grabegabel</w:t>
      </w:r>
      <w:proofErr w:type="spellEnd"/>
      <w:r w:rsidR="00DA62E5" w:rsidRPr="00DA62E5">
        <w:rPr>
          <w:bCs/>
          <w:lang w:eastAsia="de-CH"/>
        </w:rPr>
        <w:t xml:space="preserve">, kurze vierzinkige </w:t>
      </w:r>
      <w:proofErr w:type="spellStart"/>
      <w:r w:rsidR="00DA62E5" w:rsidRPr="00DA62E5">
        <w:rPr>
          <w:bCs/>
          <w:lang w:eastAsia="de-CH"/>
        </w:rPr>
        <w:t>Gierschgabel</w:t>
      </w:r>
      <w:proofErr w:type="spellEnd"/>
      <w:r w:rsidR="00DA62E5" w:rsidRPr="00DA62E5">
        <w:rPr>
          <w:bCs/>
          <w:lang w:eastAsia="de-CH"/>
        </w:rPr>
        <w:t xml:space="preserve">, Unkrautstecher (1 m Länge), Handrechen, Handspaten, Handharke und Handgrubber (mit geschwungenem Hals). Der Artikel empfiehlt für Hochbeete: </w:t>
      </w:r>
      <w:r w:rsidR="0023226D">
        <w:t>Gartengeräte mit mittlerer Stiellänge</w:t>
      </w:r>
      <w:r w:rsidR="00DA62E5">
        <w:t xml:space="preserve">, bei </w:t>
      </w:r>
      <w:r w:rsidR="0023226D">
        <w:t>klassische</w:t>
      </w:r>
      <w:r w:rsidR="00EB5203">
        <w:t>n</w:t>
      </w:r>
      <w:r w:rsidR="0023226D">
        <w:t xml:space="preserve"> Handgeräte</w:t>
      </w:r>
      <w:r w:rsidR="00DA62E5">
        <w:t>n</w:t>
      </w:r>
      <w:r w:rsidR="0023226D">
        <w:t xml:space="preserve"> mit kurzem Stiel etwas schwerere Werkzeuge aus Edelstahl</w:t>
      </w:r>
      <w:r w:rsidR="00DA62E5">
        <w:t xml:space="preserve"> (um </w:t>
      </w:r>
      <w:r w:rsidR="0023226D">
        <w:t xml:space="preserve">beim Graben auf Brusthöhe </w:t>
      </w:r>
      <w:r w:rsidR="00DA62E5">
        <w:t>das fehlende</w:t>
      </w:r>
      <w:r w:rsidR="0023226D">
        <w:t xml:space="preserve"> Körpergewicht</w:t>
      </w:r>
      <w:r w:rsidR="00DA62E5">
        <w:t xml:space="preserve"> zu kompensieren)</w:t>
      </w:r>
      <w:r w:rsidR="00C4197E">
        <w:t xml:space="preserve"> und</w:t>
      </w:r>
      <w:r w:rsidR="0023226D">
        <w:t xml:space="preserve"> kleinere Gie</w:t>
      </w:r>
      <w:r w:rsidR="00C4197E">
        <w:t>ss</w:t>
      </w:r>
      <w:r w:rsidR="0023226D">
        <w:t>kanne</w:t>
      </w:r>
      <w:r w:rsidR="00C4197E">
        <w:t>n</w:t>
      </w:r>
      <w:r w:rsidR="0023226D">
        <w:t xml:space="preserve"> mit nur fünf Liter Fassungsvermögen, da </w:t>
      </w:r>
      <w:r w:rsidR="00EB5203">
        <w:t>sie</w:t>
      </w:r>
      <w:r w:rsidR="0023226D">
        <w:t xml:space="preserve"> höher </w:t>
      </w:r>
      <w:r w:rsidR="00EB5203">
        <w:t>angehoben</w:t>
      </w:r>
      <w:r w:rsidR="0023226D">
        <w:t xml:space="preserve"> </w:t>
      </w:r>
      <w:r w:rsidR="00EB5203">
        <w:t xml:space="preserve">werden </w:t>
      </w:r>
      <w:r w:rsidR="0023226D">
        <w:t>müssen als bei normalen Beeten.</w:t>
      </w:r>
    </w:p>
    <w:p w:rsidR="0023226D" w:rsidRPr="00FC0B2C" w:rsidRDefault="00FC0B2C" w:rsidP="00FC0B2C">
      <w:pPr>
        <w:pStyle w:val="Listenabsatz"/>
        <w:numPr>
          <w:ilvl w:val="0"/>
          <w:numId w:val="8"/>
        </w:numPr>
        <w:rPr>
          <w:bCs/>
          <w:lang w:eastAsia="de-CH"/>
        </w:rPr>
      </w:pPr>
      <w:r>
        <w:rPr>
          <w:bCs/>
          <w:lang w:eastAsia="de-CH"/>
        </w:rPr>
        <w:t xml:space="preserve"> </w:t>
      </w:r>
      <w:r w:rsidR="00C4197E" w:rsidRPr="00FC0B2C">
        <w:rPr>
          <w:bCs/>
          <w:lang w:eastAsia="de-CH"/>
        </w:rPr>
        <w:t>Wir suchen übers Intranet nach Gartenwerkzeug, das nicht mehr gebraucht wird.</w:t>
      </w:r>
    </w:p>
    <w:p w:rsidR="00FC0B2C" w:rsidRDefault="00070C40" w:rsidP="00FC0B2C">
      <w:pPr>
        <w:pStyle w:val="Listenabsatz"/>
        <w:numPr>
          <w:ilvl w:val="0"/>
          <w:numId w:val="5"/>
        </w:numPr>
        <w:rPr>
          <w:bCs/>
          <w:lang w:eastAsia="de-CH"/>
        </w:rPr>
      </w:pPr>
      <w:r>
        <w:rPr>
          <w:bCs/>
          <w:lang w:eastAsia="de-CH"/>
        </w:rPr>
        <w:t xml:space="preserve">Maria erinnert an den Bewässerungstrick vom </w:t>
      </w:r>
      <w:proofErr w:type="spellStart"/>
      <w:r>
        <w:rPr>
          <w:bCs/>
          <w:lang w:eastAsia="de-CH"/>
        </w:rPr>
        <w:t>Sentigarten</w:t>
      </w:r>
      <w:proofErr w:type="spellEnd"/>
      <w:r>
        <w:rPr>
          <w:bCs/>
          <w:lang w:eastAsia="de-CH"/>
        </w:rPr>
        <w:t xml:space="preserve">: Schwarze Plastiktöpfe mit Löchern im Boden eingraben. Wasser in diese Plastiktöpfe giessen. </w:t>
      </w:r>
    </w:p>
    <w:p w:rsidR="00070C40" w:rsidRDefault="00070C40" w:rsidP="00FC0B2C">
      <w:pPr>
        <w:pStyle w:val="Listenabsatz"/>
        <w:numPr>
          <w:ilvl w:val="0"/>
          <w:numId w:val="8"/>
        </w:numPr>
        <w:rPr>
          <w:bCs/>
          <w:lang w:eastAsia="de-CH"/>
        </w:rPr>
      </w:pPr>
      <w:r w:rsidRPr="00FC0B2C">
        <w:rPr>
          <w:bCs/>
          <w:lang w:eastAsia="de-CH"/>
        </w:rPr>
        <w:t>Wir sammeln solche Plas</w:t>
      </w:r>
      <w:r w:rsidR="00FC0B2C">
        <w:rPr>
          <w:bCs/>
          <w:lang w:eastAsia="de-CH"/>
        </w:rPr>
        <w:t>tiktopfe in unserem Lager</w:t>
      </w:r>
    </w:p>
    <w:p w:rsidR="00FC0B2C" w:rsidRDefault="00FC0B2C" w:rsidP="00FC0B2C">
      <w:pPr>
        <w:rPr>
          <w:bCs/>
          <w:lang w:eastAsia="de-CH"/>
        </w:rPr>
      </w:pPr>
    </w:p>
    <w:p w:rsidR="00FC0B2C" w:rsidRDefault="00FC0B2C" w:rsidP="00FC0B2C">
      <w:pPr>
        <w:pStyle w:val="Listenabsatz"/>
        <w:numPr>
          <w:ilvl w:val="0"/>
          <w:numId w:val="5"/>
        </w:numPr>
        <w:rPr>
          <w:bCs/>
          <w:lang w:eastAsia="de-CH"/>
        </w:rPr>
      </w:pPr>
      <w:r>
        <w:rPr>
          <w:bCs/>
          <w:lang w:eastAsia="de-CH"/>
        </w:rPr>
        <w:lastRenderedPageBreak/>
        <w:t>Edith bringt Stecken zum Aufbinden der Stangenbohnen (die sie schon angesät hat).</w:t>
      </w:r>
    </w:p>
    <w:p w:rsidR="00FC0B2C" w:rsidRDefault="00FC0B2C" w:rsidP="00FC0B2C">
      <w:pPr>
        <w:pStyle w:val="Listenabsatz"/>
        <w:numPr>
          <w:ilvl w:val="0"/>
          <w:numId w:val="5"/>
        </w:numPr>
        <w:rPr>
          <w:bCs/>
          <w:lang w:eastAsia="de-CH"/>
        </w:rPr>
      </w:pPr>
      <w:r>
        <w:rPr>
          <w:bCs/>
          <w:lang w:eastAsia="de-CH"/>
        </w:rPr>
        <w:t>Andrea bringt 30 Schilder, um die Pflanzen in den Hochbeeten anzuschreiben.</w:t>
      </w:r>
    </w:p>
    <w:p w:rsidR="002340F9" w:rsidRDefault="002340F9" w:rsidP="002340F9">
      <w:pPr>
        <w:pStyle w:val="Listenabsatz"/>
        <w:rPr>
          <w:bCs/>
          <w:lang w:eastAsia="de-CH"/>
        </w:rPr>
      </w:pPr>
    </w:p>
    <w:p w:rsidR="00AA6CF5" w:rsidRPr="00FC0B2C" w:rsidRDefault="00AA6CF5" w:rsidP="002340F9">
      <w:pPr>
        <w:pStyle w:val="Listenabsatz"/>
        <w:numPr>
          <w:ilvl w:val="0"/>
          <w:numId w:val="4"/>
        </w:numPr>
        <w:ind w:left="357" w:hanging="357"/>
        <w:rPr>
          <w:b/>
          <w:lang w:eastAsia="de-CH"/>
        </w:rPr>
      </w:pPr>
      <w:r w:rsidRPr="00FC0B2C">
        <w:rPr>
          <w:b/>
          <w:bCs/>
          <w:lang w:eastAsia="de-CH"/>
        </w:rPr>
        <w:t>Wie organisieren wir uns?</w:t>
      </w:r>
    </w:p>
    <w:p w:rsidR="00FC0B2C" w:rsidRPr="006B4A15" w:rsidRDefault="00FC0B2C" w:rsidP="002340F9">
      <w:pPr>
        <w:pStyle w:val="Listenabsatz"/>
        <w:numPr>
          <w:ilvl w:val="0"/>
          <w:numId w:val="5"/>
        </w:numPr>
        <w:rPr>
          <w:b/>
          <w:lang w:eastAsia="de-CH"/>
        </w:rPr>
      </w:pPr>
      <w:r>
        <w:rPr>
          <w:lang w:eastAsia="de-CH"/>
        </w:rPr>
        <w:t xml:space="preserve">Wir wollen das Giessen </w:t>
      </w:r>
      <w:r w:rsidR="006B4A15">
        <w:rPr>
          <w:lang w:eastAsia="de-CH"/>
        </w:rPr>
        <w:t>wochenweise organisieren. Hansruedi schlägt Zweierteams vor, was alle gut finden. Er macht einen Plan, wo sich die Teams eintragen können.</w:t>
      </w:r>
    </w:p>
    <w:p w:rsidR="002340F9" w:rsidRPr="002340F9" w:rsidRDefault="006B4A15" w:rsidP="00FC0B2C">
      <w:pPr>
        <w:pStyle w:val="Listenabsatz"/>
        <w:numPr>
          <w:ilvl w:val="0"/>
          <w:numId w:val="5"/>
        </w:numPr>
        <w:rPr>
          <w:b/>
          <w:lang w:eastAsia="de-CH"/>
        </w:rPr>
      </w:pPr>
      <w:r>
        <w:rPr>
          <w:lang w:eastAsia="de-CH"/>
        </w:rPr>
        <w:t xml:space="preserve">Dann brauchen wir monatliche Gartentage, um das Urban Gardening voranzubringen. </w:t>
      </w:r>
    </w:p>
    <w:p w:rsidR="006B4A15" w:rsidRDefault="006B4A15" w:rsidP="002340F9">
      <w:pPr>
        <w:pStyle w:val="Listenabsatz"/>
        <w:rPr>
          <w:lang w:eastAsia="de-CH"/>
        </w:rPr>
      </w:pPr>
      <w:r>
        <w:rPr>
          <w:lang w:eastAsia="de-CH"/>
        </w:rPr>
        <w:t>Beschlossen haben wir aber noch nichts.</w:t>
      </w:r>
    </w:p>
    <w:p w:rsidR="002340F9" w:rsidRPr="00FC0B2C" w:rsidRDefault="002340F9" w:rsidP="002340F9">
      <w:pPr>
        <w:pStyle w:val="Listenabsatz"/>
        <w:rPr>
          <w:b/>
          <w:lang w:eastAsia="de-CH"/>
        </w:rPr>
      </w:pPr>
    </w:p>
    <w:p w:rsidR="006B4A15" w:rsidRPr="00FC0B2C" w:rsidRDefault="006B4A15" w:rsidP="006B4A15">
      <w:pPr>
        <w:pStyle w:val="Listenabsatz"/>
        <w:numPr>
          <w:ilvl w:val="0"/>
          <w:numId w:val="4"/>
        </w:numPr>
        <w:rPr>
          <w:b/>
          <w:lang w:eastAsia="de-CH"/>
        </w:rPr>
      </w:pPr>
      <w:r>
        <w:rPr>
          <w:b/>
          <w:bCs/>
          <w:lang w:eastAsia="de-CH"/>
        </w:rPr>
        <w:t>Planung des 1. Urban Gardening Day</w:t>
      </w:r>
    </w:p>
    <w:p w:rsidR="006B4A15" w:rsidRDefault="006B4A15" w:rsidP="006B4A15">
      <w:pPr>
        <w:pStyle w:val="Listenabsatz"/>
        <w:numPr>
          <w:ilvl w:val="0"/>
          <w:numId w:val="5"/>
        </w:numPr>
        <w:rPr>
          <w:b/>
          <w:lang w:eastAsia="de-CH"/>
        </w:rPr>
      </w:pPr>
      <w:r>
        <w:rPr>
          <w:lang w:eastAsia="de-CH"/>
        </w:rPr>
        <w:t xml:space="preserve">Wir suchen ein Datum für das Zusammenbauen, </w:t>
      </w:r>
      <w:proofErr w:type="spellStart"/>
      <w:r>
        <w:rPr>
          <w:lang w:eastAsia="de-CH"/>
        </w:rPr>
        <w:t>Befüllen</w:t>
      </w:r>
      <w:proofErr w:type="spellEnd"/>
      <w:r>
        <w:rPr>
          <w:lang w:eastAsia="de-CH"/>
        </w:rPr>
        <w:t xml:space="preserve"> und Bepflanzen der Hochbeete und finden: </w:t>
      </w:r>
      <w:r>
        <w:rPr>
          <w:b/>
          <w:lang w:eastAsia="de-CH"/>
        </w:rPr>
        <w:t xml:space="preserve">Freitag, 5. Juni 2020, ab 9.00 Uhr im </w:t>
      </w:r>
      <w:proofErr w:type="spellStart"/>
      <w:r>
        <w:rPr>
          <w:b/>
          <w:lang w:eastAsia="de-CH"/>
        </w:rPr>
        <w:t>Innnenhof</w:t>
      </w:r>
      <w:proofErr w:type="spellEnd"/>
    </w:p>
    <w:p w:rsidR="000516EA" w:rsidRDefault="000516EA" w:rsidP="006B4A15">
      <w:pPr>
        <w:pStyle w:val="Listenabsatz"/>
        <w:numPr>
          <w:ilvl w:val="0"/>
          <w:numId w:val="5"/>
        </w:numPr>
        <w:rPr>
          <w:b/>
          <w:lang w:eastAsia="de-CH"/>
        </w:rPr>
      </w:pPr>
      <w:r>
        <w:rPr>
          <w:lang w:eastAsia="de-CH"/>
        </w:rPr>
        <w:t xml:space="preserve">Falls es eine </w:t>
      </w:r>
      <w:proofErr w:type="spellStart"/>
      <w:r>
        <w:rPr>
          <w:lang w:eastAsia="de-CH"/>
        </w:rPr>
        <w:t>Bostich</w:t>
      </w:r>
      <w:proofErr w:type="spellEnd"/>
      <w:r>
        <w:rPr>
          <w:lang w:eastAsia="de-CH"/>
        </w:rPr>
        <w:t>-Pistole für die Befestigung von Folien in den Hochbeeten braucht, könnte Cédric eine bringen.</w:t>
      </w:r>
    </w:p>
    <w:p w:rsidR="006B4A15" w:rsidRPr="002340F9" w:rsidRDefault="006B4A15" w:rsidP="006B4A15">
      <w:pPr>
        <w:pStyle w:val="Listenabsatz"/>
        <w:numPr>
          <w:ilvl w:val="0"/>
          <w:numId w:val="5"/>
        </w:numPr>
        <w:rPr>
          <w:b/>
          <w:lang w:eastAsia="de-CH"/>
        </w:rPr>
      </w:pPr>
      <w:r>
        <w:rPr>
          <w:lang w:eastAsia="de-CH"/>
        </w:rPr>
        <w:t>Hansruedi publiziert den Arbeitstag (es handelt sich nicht um eine Veranstaltung!) auf hi3.lu</w:t>
      </w:r>
    </w:p>
    <w:p w:rsidR="00C43C5C" w:rsidRPr="006B4A15" w:rsidRDefault="00C43C5C" w:rsidP="00C43C5C">
      <w:pPr>
        <w:pStyle w:val="Listenabsatz"/>
        <w:rPr>
          <w:b/>
          <w:lang w:eastAsia="de-CH"/>
        </w:rPr>
      </w:pPr>
    </w:p>
    <w:p w:rsidR="00FC1D01" w:rsidRPr="00FC0B2C" w:rsidRDefault="00FC1D01" w:rsidP="00FC1D01">
      <w:pPr>
        <w:pStyle w:val="Listenabsatz"/>
        <w:numPr>
          <w:ilvl w:val="0"/>
          <w:numId w:val="4"/>
        </w:numPr>
        <w:rPr>
          <w:b/>
          <w:lang w:eastAsia="de-CH"/>
        </w:rPr>
      </w:pPr>
      <w:proofErr w:type="spellStart"/>
      <w:r>
        <w:rPr>
          <w:b/>
          <w:bCs/>
          <w:lang w:eastAsia="de-CH"/>
        </w:rPr>
        <w:t>ToDo</w:t>
      </w:r>
      <w:proofErr w:type="spellEnd"/>
      <w:r>
        <w:rPr>
          <w:b/>
          <w:bCs/>
          <w:lang w:eastAsia="de-CH"/>
        </w:rPr>
        <w:t>-Liste</w:t>
      </w:r>
    </w:p>
    <w:tbl>
      <w:tblPr>
        <w:tblStyle w:val="Tabellengitternetz"/>
        <w:tblW w:w="0" w:type="auto"/>
        <w:tblInd w:w="534" w:type="dxa"/>
        <w:tblLook w:val="04A0"/>
      </w:tblPr>
      <w:tblGrid>
        <w:gridCol w:w="5386"/>
        <w:gridCol w:w="1701"/>
        <w:gridCol w:w="1591"/>
      </w:tblGrid>
      <w:tr w:rsidR="00FC1D01" w:rsidRPr="00924A01" w:rsidTr="000516EA">
        <w:tc>
          <w:tcPr>
            <w:tcW w:w="5386" w:type="dxa"/>
          </w:tcPr>
          <w:p w:rsidR="00FC1D01" w:rsidRPr="00924A01" w:rsidRDefault="00FC1D01" w:rsidP="001420B3">
            <w:pPr>
              <w:rPr>
                <w:b/>
                <w:sz w:val="28"/>
              </w:rPr>
            </w:pPr>
            <w:r>
              <w:rPr>
                <w:b/>
                <w:sz w:val="28"/>
              </w:rPr>
              <w:t>Was</w:t>
            </w:r>
          </w:p>
        </w:tc>
        <w:tc>
          <w:tcPr>
            <w:tcW w:w="1701" w:type="dxa"/>
          </w:tcPr>
          <w:p w:rsidR="00FC1D01" w:rsidRPr="00924A01" w:rsidRDefault="00FC1D01" w:rsidP="001420B3">
            <w:pPr>
              <w:rPr>
                <w:b/>
                <w:sz w:val="28"/>
              </w:rPr>
            </w:pPr>
            <w:r>
              <w:rPr>
                <w:b/>
                <w:sz w:val="28"/>
              </w:rPr>
              <w:t>Wer</w:t>
            </w:r>
          </w:p>
        </w:tc>
        <w:tc>
          <w:tcPr>
            <w:tcW w:w="1591" w:type="dxa"/>
          </w:tcPr>
          <w:p w:rsidR="00FC1D01" w:rsidRPr="00924A01" w:rsidRDefault="00FC1D01" w:rsidP="00C43C5C">
            <w:pPr>
              <w:jc w:val="center"/>
              <w:rPr>
                <w:b/>
                <w:sz w:val="28"/>
              </w:rPr>
            </w:pPr>
            <w:r>
              <w:rPr>
                <w:b/>
                <w:sz w:val="28"/>
              </w:rPr>
              <w:t>Erledigt</w:t>
            </w:r>
          </w:p>
        </w:tc>
      </w:tr>
      <w:tr w:rsidR="00FC1D01" w:rsidTr="000516EA">
        <w:trPr>
          <w:trHeight w:val="1260"/>
        </w:trPr>
        <w:tc>
          <w:tcPr>
            <w:tcW w:w="5386" w:type="dxa"/>
          </w:tcPr>
          <w:p w:rsidR="00FC1D01" w:rsidRDefault="00FC1D01" w:rsidP="00FC1D01">
            <w:r>
              <w:t>Sich bei der Stadtgärtnerei beraten lassen und bestellen</w:t>
            </w:r>
          </w:p>
          <w:p w:rsidR="00C43C5C" w:rsidRDefault="00C43C5C" w:rsidP="00FC1D01">
            <w:r>
              <w:t xml:space="preserve">Katrin </w:t>
            </w:r>
            <w:proofErr w:type="spellStart"/>
            <w:r>
              <w:t>Burri</w:t>
            </w:r>
            <w:proofErr w:type="spellEnd"/>
            <w:r>
              <w:t xml:space="preserve"> von der ABL informieren</w:t>
            </w:r>
          </w:p>
          <w:p w:rsidR="000516EA" w:rsidRDefault="00C43C5C" w:rsidP="00FC1D01">
            <w:r>
              <w:t xml:space="preserve">Sich bezüglich Wasseranschlüsse schlau machen </w:t>
            </w:r>
          </w:p>
          <w:p w:rsidR="00C43C5C" w:rsidRDefault="000516EA" w:rsidP="00FC1D01">
            <w:r>
              <w:t>Einen</w:t>
            </w:r>
            <w:r w:rsidR="00C43C5C">
              <w:t xml:space="preserve"> entsprechenden Wasserschlauch auftreiben</w:t>
            </w:r>
          </w:p>
          <w:p w:rsidR="000516EA" w:rsidRDefault="000516EA" w:rsidP="00FC1D01">
            <w:r>
              <w:t>Aufruf für Gartengeräte auf hi3.lu</w:t>
            </w:r>
          </w:p>
          <w:p w:rsidR="00C43C5C" w:rsidRDefault="00C43C5C" w:rsidP="00FC1D01">
            <w:r>
              <w:t>Liste fürs Wassergiessen vorbereiten</w:t>
            </w:r>
          </w:p>
          <w:p w:rsidR="00C43C5C" w:rsidRDefault="00C43C5C" w:rsidP="00FC1D01">
            <w:r>
              <w:t>1. Urban Gardening Day auf</w:t>
            </w:r>
            <w:r w:rsidR="000516EA">
              <w:t xml:space="preserve"> hi3.lu</w:t>
            </w:r>
            <w:r>
              <w:t xml:space="preserve"> </w:t>
            </w:r>
          </w:p>
          <w:p w:rsidR="000516EA" w:rsidRDefault="000516EA" w:rsidP="00FC1D01">
            <w:r>
              <w:t xml:space="preserve">Schaufeln fürs </w:t>
            </w:r>
            <w:proofErr w:type="spellStart"/>
            <w:r>
              <w:t>Befüllen</w:t>
            </w:r>
            <w:proofErr w:type="spellEnd"/>
            <w:r>
              <w:t xml:space="preserve"> der Hochbeete ausleihen</w:t>
            </w:r>
          </w:p>
          <w:p w:rsidR="002340F9" w:rsidRDefault="002340F9" w:rsidP="00FC1D01">
            <w:r>
              <w:t>Schwarze Plastiktöpfe ins Lager stellen</w:t>
            </w:r>
          </w:p>
          <w:p w:rsidR="002340F9" w:rsidRDefault="002340F9" w:rsidP="00FC1D01">
            <w:r>
              <w:t>Stecken für die Stangenbohnen</w:t>
            </w:r>
          </w:p>
          <w:p w:rsidR="002340F9" w:rsidRDefault="002340F9" w:rsidP="00FC1D01">
            <w:r>
              <w:t>Schilder fürs Anschreiben der Pflanzen</w:t>
            </w:r>
          </w:p>
          <w:p w:rsidR="002340F9" w:rsidRDefault="002340F9" w:rsidP="00FC1D01">
            <w:r>
              <w:t xml:space="preserve">Allenfalls: </w:t>
            </w:r>
            <w:proofErr w:type="spellStart"/>
            <w:r>
              <w:t>Bostich</w:t>
            </w:r>
            <w:proofErr w:type="spellEnd"/>
            <w:r>
              <w:t>-Pistole auftreiben</w:t>
            </w:r>
          </w:p>
        </w:tc>
        <w:tc>
          <w:tcPr>
            <w:tcW w:w="1701" w:type="dxa"/>
          </w:tcPr>
          <w:p w:rsidR="00FC1D01" w:rsidRDefault="00FC1D01" w:rsidP="001420B3">
            <w:r>
              <w:t>Hansruedi</w:t>
            </w:r>
          </w:p>
          <w:p w:rsidR="00C43C5C" w:rsidRDefault="00C43C5C" w:rsidP="00C43C5C">
            <w:r>
              <w:t>Hansruedi</w:t>
            </w:r>
          </w:p>
          <w:p w:rsidR="00FC1D01" w:rsidRDefault="00C43C5C" w:rsidP="001420B3">
            <w:r>
              <w:t>Hansruedi</w:t>
            </w:r>
          </w:p>
          <w:p w:rsidR="00FC1D01" w:rsidRDefault="000516EA" w:rsidP="001420B3">
            <w:r>
              <w:t>Hansruedi</w:t>
            </w:r>
          </w:p>
          <w:p w:rsidR="00FC1D01" w:rsidRDefault="00C43C5C" w:rsidP="001420B3">
            <w:r>
              <w:t>Hansruedi</w:t>
            </w:r>
          </w:p>
          <w:p w:rsidR="000516EA" w:rsidRDefault="000516EA" w:rsidP="000516EA">
            <w:r>
              <w:t>Hansruedi</w:t>
            </w:r>
          </w:p>
          <w:p w:rsidR="000516EA" w:rsidRDefault="000516EA" w:rsidP="000516EA">
            <w:r>
              <w:t>Hansruedi</w:t>
            </w:r>
          </w:p>
          <w:p w:rsidR="00C43C5C" w:rsidRDefault="000516EA" w:rsidP="001420B3">
            <w:r>
              <w:t xml:space="preserve">Katrin </w:t>
            </w:r>
            <w:proofErr w:type="spellStart"/>
            <w:r>
              <w:t>Burri</w:t>
            </w:r>
            <w:proofErr w:type="spellEnd"/>
          </w:p>
          <w:p w:rsidR="002340F9" w:rsidRDefault="002340F9" w:rsidP="001420B3">
            <w:r>
              <w:t>Maria</w:t>
            </w:r>
          </w:p>
          <w:p w:rsidR="002340F9" w:rsidRDefault="002340F9" w:rsidP="001420B3">
            <w:r>
              <w:t>Edith</w:t>
            </w:r>
          </w:p>
          <w:p w:rsidR="002340F9" w:rsidRDefault="002340F9" w:rsidP="001420B3">
            <w:r>
              <w:t>Andrea</w:t>
            </w:r>
          </w:p>
          <w:p w:rsidR="002340F9" w:rsidRDefault="002340F9" w:rsidP="001420B3">
            <w:r>
              <w:t>Cédric</w:t>
            </w:r>
          </w:p>
        </w:tc>
        <w:tc>
          <w:tcPr>
            <w:tcW w:w="1591" w:type="dxa"/>
          </w:tcPr>
          <w:p w:rsidR="00FC1D01" w:rsidRDefault="00FC1D01" w:rsidP="00C43C5C">
            <w:pPr>
              <w:jc w:val="center"/>
              <w:rPr>
                <w:rFonts w:cstheme="minorHAnsi"/>
              </w:rPr>
            </w:pPr>
            <w:r>
              <w:t>(</w:t>
            </w:r>
            <w:r w:rsidR="00E22FA3">
              <w:t xml:space="preserve"> </w:t>
            </w:r>
            <w:r w:rsidR="00E22FA3">
              <w:rPr>
                <w:rFonts w:ascii="Wingdings 2" w:hAnsi="Wingdings 2"/>
              </w:rPr>
              <w:sym w:font="Wingdings 2" w:char="F050"/>
            </w:r>
            <w:r w:rsidR="00C43C5C">
              <w:rPr>
                <w:rFonts w:cstheme="minorHAnsi"/>
              </w:rPr>
              <w:t>)</w:t>
            </w:r>
          </w:p>
          <w:p w:rsidR="00C43C5C" w:rsidRPr="00C43C5C" w:rsidRDefault="00C43C5C" w:rsidP="00C43C5C">
            <w:pPr>
              <w:jc w:val="center"/>
              <w:rPr>
                <w:rFonts w:cstheme="minorHAnsi"/>
              </w:rPr>
            </w:pPr>
            <w:r>
              <w:t xml:space="preserve"> </w:t>
            </w:r>
            <w:r>
              <w:rPr>
                <w:rFonts w:ascii="Wingdings 2" w:hAnsi="Wingdings 2"/>
              </w:rPr>
              <w:sym w:font="Wingdings 2" w:char="F050"/>
            </w:r>
          </w:p>
        </w:tc>
      </w:tr>
    </w:tbl>
    <w:p w:rsidR="00AA6CF5" w:rsidRPr="00AA6CF5" w:rsidRDefault="00AA6CF5" w:rsidP="00583832">
      <w:pPr>
        <w:rPr>
          <w:lang w:eastAsia="de-CH"/>
        </w:rPr>
      </w:pPr>
    </w:p>
    <w:p w:rsidR="00AA6CF5" w:rsidRPr="00AA6CF5" w:rsidRDefault="002340F9" w:rsidP="00583832">
      <w:pPr>
        <w:rPr>
          <w:lang w:eastAsia="de-CH"/>
        </w:rPr>
      </w:pPr>
      <w:proofErr w:type="spellStart"/>
      <w:r>
        <w:rPr>
          <w:lang w:eastAsia="de-CH"/>
        </w:rPr>
        <w:t>That’s</w:t>
      </w:r>
      <w:proofErr w:type="spellEnd"/>
      <w:r>
        <w:rPr>
          <w:lang w:eastAsia="de-CH"/>
        </w:rPr>
        <w:t xml:space="preserve"> it. Ich hoffe, ich habe nichts vergessen.</w:t>
      </w:r>
    </w:p>
    <w:p w:rsidR="00AA6CF5" w:rsidRPr="00AA6CF5" w:rsidRDefault="00AA6CF5" w:rsidP="00583832">
      <w:pPr>
        <w:rPr>
          <w:lang w:eastAsia="de-CH"/>
        </w:rPr>
      </w:pPr>
      <w:r w:rsidRPr="00AA6CF5">
        <w:rPr>
          <w:lang w:eastAsia="de-CH"/>
        </w:rPr>
        <w:t>Liebe Grüsse, Hansruedi</w:t>
      </w:r>
    </w:p>
    <w:p w:rsidR="00860BBE" w:rsidRDefault="00860BBE"/>
    <w:sectPr w:rsidR="00860BBE" w:rsidSect="00860BBE">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1EC"/>
    <w:multiLevelType w:val="hybridMultilevel"/>
    <w:tmpl w:val="8BA22C6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5B40A61"/>
    <w:multiLevelType w:val="hybridMultilevel"/>
    <w:tmpl w:val="BB068C4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nsid w:val="49CC4ECB"/>
    <w:multiLevelType w:val="hybridMultilevel"/>
    <w:tmpl w:val="402AED44"/>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nsid w:val="4E6B268A"/>
    <w:multiLevelType w:val="multilevel"/>
    <w:tmpl w:val="6F7AF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FC5B69"/>
    <w:multiLevelType w:val="multilevel"/>
    <w:tmpl w:val="0FC08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6A17B65"/>
    <w:multiLevelType w:val="multilevel"/>
    <w:tmpl w:val="38E2B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304A83"/>
    <w:multiLevelType w:val="hybridMultilevel"/>
    <w:tmpl w:val="9D787148"/>
    <w:lvl w:ilvl="0" w:tplc="6B3A300E">
      <w:start w:val="1"/>
      <w:numFmt w:val="bullet"/>
      <w:lvlText w:val=""/>
      <w:lvlJc w:val="left"/>
      <w:pPr>
        <w:ind w:left="1068" w:hanging="360"/>
      </w:pPr>
      <w:rPr>
        <w:rFonts w:ascii="Symbol" w:hAnsi="Symbol" w:hint="default"/>
      </w:rPr>
    </w:lvl>
    <w:lvl w:ilvl="1" w:tplc="08070003">
      <w:start w:val="1"/>
      <w:numFmt w:val="bullet"/>
      <w:lvlText w:val="o"/>
      <w:lvlJc w:val="left"/>
      <w:pPr>
        <w:ind w:left="1788" w:hanging="360"/>
      </w:pPr>
      <w:rPr>
        <w:rFonts w:ascii="Courier New" w:hAnsi="Courier New" w:cs="Courier New" w:hint="default"/>
      </w:rPr>
    </w:lvl>
    <w:lvl w:ilvl="2" w:tplc="08070005" w:tentative="1">
      <w:start w:val="1"/>
      <w:numFmt w:val="bullet"/>
      <w:lvlText w:val=""/>
      <w:lvlJc w:val="left"/>
      <w:pPr>
        <w:ind w:left="2508" w:hanging="360"/>
      </w:pPr>
      <w:rPr>
        <w:rFonts w:ascii="Wingdings" w:hAnsi="Wingdings" w:hint="default"/>
      </w:rPr>
    </w:lvl>
    <w:lvl w:ilvl="3" w:tplc="08070001" w:tentative="1">
      <w:start w:val="1"/>
      <w:numFmt w:val="bullet"/>
      <w:lvlText w:val=""/>
      <w:lvlJc w:val="left"/>
      <w:pPr>
        <w:ind w:left="3228" w:hanging="360"/>
      </w:pPr>
      <w:rPr>
        <w:rFonts w:ascii="Symbol" w:hAnsi="Symbol" w:hint="default"/>
      </w:rPr>
    </w:lvl>
    <w:lvl w:ilvl="4" w:tplc="08070003" w:tentative="1">
      <w:start w:val="1"/>
      <w:numFmt w:val="bullet"/>
      <w:lvlText w:val="o"/>
      <w:lvlJc w:val="left"/>
      <w:pPr>
        <w:ind w:left="3948" w:hanging="360"/>
      </w:pPr>
      <w:rPr>
        <w:rFonts w:ascii="Courier New" w:hAnsi="Courier New" w:cs="Courier New" w:hint="default"/>
      </w:rPr>
    </w:lvl>
    <w:lvl w:ilvl="5" w:tplc="08070005" w:tentative="1">
      <w:start w:val="1"/>
      <w:numFmt w:val="bullet"/>
      <w:lvlText w:val=""/>
      <w:lvlJc w:val="left"/>
      <w:pPr>
        <w:ind w:left="4668" w:hanging="360"/>
      </w:pPr>
      <w:rPr>
        <w:rFonts w:ascii="Wingdings" w:hAnsi="Wingdings" w:hint="default"/>
      </w:rPr>
    </w:lvl>
    <w:lvl w:ilvl="6" w:tplc="08070001" w:tentative="1">
      <w:start w:val="1"/>
      <w:numFmt w:val="bullet"/>
      <w:lvlText w:val=""/>
      <w:lvlJc w:val="left"/>
      <w:pPr>
        <w:ind w:left="5388" w:hanging="360"/>
      </w:pPr>
      <w:rPr>
        <w:rFonts w:ascii="Symbol" w:hAnsi="Symbol" w:hint="default"/>
      </w:rPr>
    </w:lvl>
    <w:lvl w:ilvl="7" w:tplc="08070003" w:tentative="1">
      <w:start w:val="1"/>
      <w:numFmt w:val="bullet"/>
      <w:lvlText w:val="o"/>
      <w:lvlJc w:val="left"/>
      <w:pPr>
        <w:ind w:left="6108" w:hanging="360"/>
      </w:pPr>
      <w:rPr>
        <w:rFonts w:ascii="Courier New" w:hAnsi="Courier New" w:cs="Courier New" w:hint="default"/>
      </w:rPr>
    </w:lvl>
    <w:lvl w:ilvl="8" w:tplc="08070005" w:tentative="1">
      <w:start w:val="1"/>
      <w:numFmt w:val="bullet"/>
      <w:lvlText w:val=""/>
      <w:lvlJc w:val="left"/>
      <w:pPr>
        <w:ind w:left="6828" w:hanging="360"/>
      </w:pPr>
      <w:rPr>
        <w:rFonts w:ascii="Wingdings" w:hAnsi="Wingdings" w:hint="default"/>
      </w:rPr>
    </w:lvl>
  </w:abstractNum>
  <w:abstractNum w:abstractNumId="7">
    <w:nsid w:val="6F98640F"/>
    <w:multiLevelType w:val="multilevel"/>
    <w:tmpl w:val="B1886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7"/>
  </w:num>
  <w:num w:numId="4">
    <w:abstractNumId w:val="2"/>
  </w:num>
  <w:num w:numId="5">
    <w:abstractNumId w:val="0"/>
  </w:num>
  <w:num w:numId="6">
    <w:abstractNumId w:val="5"/>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A6CF5"/>
    <w:rsid w:val="000077D8"/>
    <w:rsid w:val="00050251"/>
    <w:rsid w:val="000516EA"/>
    <w:rsid w:val="00070C40"/>
    <w:rsid w:val="00075820"/>
    <w:rsid w:val="000A62B9"/>
    <w:rsid w:val="001A35DA"/>
    <w:rsid w:val="0023226D"/>
    <w:rsid w:val="002340F9"/>
    <w:rsid w:val="00366215"/>
    <w:rsid w:val="00415E2F"/>
    <w:rsid w:val="00583832"/>
    <w:rsid w:val="006B4A15"/>
    <w:rsid w:val="00762650"/>
    <w:rsid w:val="00833DA6"/>
    <w:rsid w:val="00860BBE"/>
    <w:rsid w:val="009562FA"/>
    <w:rsid w:val="00957CF9"/>
    <w:rsid w:val="00A34CA0"/>
    <w:rsid w:val="00AA6CF5"/>
    <w:rsid w:val="00AC4955"/>
    <w:rsid w:val="00B4773C"/>
    <w:rsid w:val="00B6010F"/>
    <w:rsid w:val="00C4197E"/>
    <w:rsid w:val="00C43C5C"/>
    <w:rsid w:val="00DA62E5"/>
    <w:rsid w:val="00DC0680"/>
    <w:rsid w:val="00E22FA3"/>
    <w:rsid w:val="00EB5203"/>
    <w:rsid w:val="00FC0B2C"/>
    <w:rsid w:val="00FC1D01"/>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0BBE"/>
  </w:style>
  <w:style w:type="paragraph" w:styleId="berschrift1">
    <w:name w:val="heading 1"/>
    <w:basedOn w:val="Standard"/>
    <w:link w:val="berschrift1Zchn"/>
    <w:uiPriority w:val="9"/>
    <w:qFormat/>
    <w:rsid w:val="002322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2">
    <w:name w:val="heading 2"/>
    <w:basedOn w:val="Standard"/>
    <w:link w:val="berschrift2Zchn"/>
    <w:uiPriority w:val="9"/>
    <w:qFormat/>
    <w:rsid w:val="0023226D"/>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A6CF5"/>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Fett">
    <w:name w:val="Strong"/>
    <w:basedOn w:val="Absatz-Standardschriftart"/>
    <w:uiPriority w:val="22"/>
    <w:qFormat/>
    <w:rsid w:val="00AA6CF5"/>
    <w:rPr>
      <w:b/>
      <w:bCs/>
    </w:rPr>
  </w:style>
  <w:style w:type="character" w:styleId="Hyperlink">
    <w:name w:val="Hyperlink"/>
    <w:basedOn w:val="Absatz-Standardschriftart"/>
    <w:uiPriority w:val="99"/>
    <w:unhideWhenUsed/>
    <w:rsid w:val="00AA6CF5"/>
    <w:rPr>
      <w:color w:val="0000FF"/>
      <w:u w:val="single"/>
    </w:rPr>
  </w:style>
  <w:style w:type="paragraph" w:styleId="Listenabsatz">
    <w:name w:val="List Paragraph"/>
    <w:basedOn w:val="Standard"/>
    <w:uiPriority w:val="34"/>
    <w:qFormat/>
    <w:rsid w:val="00583832"/>
    <w:pPr>
      <w:ind w:left="720"/>
      <w:contextualSpacing/>
    </w:pPr>
  </w:style>
  <w:style w:type="paragraph" w:styleId="Sprechblasentext">
    <w:name w:val="Balloon Text"/>
    <w:basedOn w:val="Standard"/>
    <w:link w:val="SprechblasentextZchn"/>
    <w:uiPriority w:val="99"/>
    <w:semiHidden/>
    <w:unhideWhenUsed/>
    <w:rsid w:val="005838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3832"/>
    <w:rPr>
      <w:rFonts w:ascii="Tahoma" w:hAnsi="Tahoma" w:cs="Tahoma"/>
      <w:sz w:val="16"/>
      <w:szCs w:val="16"/>
    </w:rPr>
  </w:style>
  <w:style w:type="table" w:styleId="Tabellengitternetz">
    <w:name w:val="Table Grid"/>
    <w:basedOn w:val="NormaleTabelle"/>
    <w:uiPriority w:val="59"/>
    <w:rsid w:val="000502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23226D"/>
    <w:rPr>
      <w:rFonts w:ascii="Times New Roman" w:eastAsia="Times New Roman" w:hAnsi="Times New Roman" w:cs="Times New Roman"/>
      <w:b/>
      <w:bCs/>
      <w:kern w:val="36"/>
      <w:sz w:val="48"/>
      <w:szCs w:val="48"/>
      <w:lang w:eastAsia="de-CH"/>
    </w:rPr>
  </w:style>
  <w:style w:type="character" w:customStyle="1" w:styleId="berschrift2Zchn">
    <w:name w:val="Überschrift 2 Zchn"/>
    <w:basedOn w:val="Absatz-Standardschriftart"/>
    <w:link w:val="berschrift2"/>
    <w:uiPriority w:val="9"/>
    <w:rsid w:val="0023226D"/>
    <w:rPr>
      <w:rFonts w:ascii="Times New Roman" w:eastAsia="Times New Roman" w:hAnsi="Times New Roman" w:cs="Times New Roman"/>
      <w:b/>
      <w:bCs/>
      <w:sz w:val="36"/>
      <w:szCs w:val="36"/>
      <w:lang w:eastAsia="de-CH"/>
    </w:rPr>
  </w:style>
  <w:style w:type="character" w:customStyle="1" w:styleId="menu-itemlink--transparent">
    <w:name w:val="menu-item__link--transparent"/>
    <w:basedOn w:val="Absatz-Standardschriftart"/>
    <w:rsid w:val="0023226D"/>
  </w:style>
  <w:style w:type="character" w:customStyle="1" w:styleId="vote-count-value">
    <w:name w:val="vote-count-value"/>
    <w:basedOn w:val="Absatz-Standardschriftart"/>
    <w:rsid w:val="0023226D"/>
  </w:style>
</w:styles>
</file>

<file path=word/webSettings.xml><?xml version="1.0" encoding="utf-8"?>
<w:webSettings xmlns:r="http://schemas.openxmlformats.org/officeDocument/2006/relationships" xmlns:w="http://schemas.openxmlformats.org/wordprocessingml/2006/main">
  <w:divs>
    <w:div w:id="355620603">
      <w:bodyDiv w:val="1"/>
      <w:marLeft w:val="0"/>
      <w:marRight w:val="0"/>
      <w:marTop w:val="0"/>
      <w:marBottom w:val="0"/>
      <w:divBdr>
        <w:top w:val="none" w:sz="0" w:space="0" w:color="auto"/>
        <w:left w:val="none" w:sz="0" w:space="0" w:color="auto"/>
        <w:bottom w:val="none" w:sz="0" w:space="0" w:color="auto"/>
        <w:right w:val="none" w:sz="0" w:space="0" w:color="auto"/>
      </w:divBdr>
      <w:divsChild>
        <w:div w:id="1410813011">
          <w:marLeft w:val="0"/>
          <w:marRight w:val="0"/>
          <w:marTop w:val="0"/>
          <w:marBottom w:val="0"/>
          <w:divBdr>
            <w:top w:val="none" w:sz="0" w:space="0" w:color="auto"/>
            <w:left w:val="none" w:sz="0" w:space="0" w:color="auto"/>
            <w:bottom w:val="none" w:sz="0" w:space="0" w:color="auto"/>
            <w:right w:val="none" w:sz="0" w:space="0" w:color="auto"/>
          </w:divBdr>
          <w:divsChild>
            <w:div w:id="1590263469">
              <w:marLeft w:val="0"/>
              <w:marRight w:val="0"/>
              <w:marTop w:val="0"/>
              <w:marBottom w:val="0"/>
              <w:divBdr>
                <w:top w:val="none" w:sz="0" w:space="0" w:color="auto"/>
                <w:left w:val="none" w:sz="0" w:space="0" w:color="auto"/>
                <w:bottom w:val="none" w:sz="0" w:space="0" w:color="auto"/>
                <w:right w:val="none" w:sz="0" w:space="0" w:color="auto"/>
              </w:divBdr>
            </w:div>
          </w:divsChild>
        </w:div>
        <w:div w:id="1810122777">
          <w:marLeft w:val="0"/>
          <w:marRight w:val="0"/>
          <w:marTop w:val="0"/>
          <w:marBottom w:val="0"/>
          <w:divBdr>
            <w:top w:val="none" w:sz="0" w:space="0" w:color="auto"/>
            <w:left w:val="none" w:sz="0" w:space="0" w:color="auto"/>
            <w:bottom w:val="none" w:sz="0" w:space="0" w:color="auto"/>
            <w:right w:val="none" w:sz="0" w:space="0" w:color="auto"/>
          </w:divBdr>
          <w:divsChild>
            <w:div w:id="503131696">
              <w:marLeft w:val="0"/>
              <w:marRight w:val="0"/>
              <w:marTop w:val="0"/>
              <w:marBottom w:val="0"/>
              <w:divBdr>
                <w:top w:val="none" w:sz="0" w:space="0" w:color="auto"/>
                <w:left w:val="none" w:sz="0" w:space="0" w:color="auto"/>
                <w:bottom w:val="none" w:sz="0" w:space="0" w:color="auto"/>
                <w:right w:val="none" w:sz="0" w:space="0" w:color="auto"/>
              </w:divBdr>
            </w:div>
          </w:divsChild>
        </w:div>
        <w:div w:id="1584140569">
          <w:marLeft w:val="0"/>
          <w:marRight w:val="0"/>
          <w:marTop w:val="0"/>
          <w:marBottom w:val="0"/>
          <w:divBdr>
            <w:top w:val="none" w:sz="0" w:space="0" w:color="auto"/>
            <w:left w:val="none" w:sz="0" w:space="0" w:color="auto"/>
            <w:bottom w:val="none" w:sz="0" w:space="0" w:color="auto"/>
            <w:right w:val="none" w:sz="0" w:space="0" w:color="auto"/>
          </w:divBdr>
          <w:divsChild>
            <w:div w:id="219950676">
              <w:marLeft w:val="0"/>
              <w:marRight w:val="0"/>
              <w:marTop w:val="0"/>
              <w:marBottom w:val="0"/>
              <w:divBdr>
                <w:top w:val="none" w:sz="0" w:space="0" w:color="auto"/>
                <w:left w:val="none" w:sz="0" w:space="0" w:color="auto"/>
                <w:bottom w:val="none" w:sz="0" w:space="0" w:color="auto"/>
                <w:right w:val="none" w:sz="0" w:space="0" w:color="auto"/>
              </w:divBdr>
            </w:div>
          </w:divsChild>
        </w:div>
        <w:div w:id="766464896">
          <w:marLeft w:val="0"/>
          <w:marRight w:val="0"/>
          <w:marTop w:val="0"/>
          <w:marBottom w:val="0"/>
          <w:divBdr>
            <w:top w:val="none" w:sz="0" w:space="0" w:color="auto"/>
            <w:left w:val="none" w:sz="0" w:space="0" w:color="auto"/>
            <w:bottom w:val="none" w:sz="0" w:space="0" w:color="auto"/>
            <w:right w:val="none" w:sz="0" w:space="0" w:color="auto"/>
          </w:divBdr>
          <w:divsChild>
            <w:div w:id="1907764018">
              <w:marLeft w:val="0"/>
              <w:marRight w:val="0"/>
              <w:marTop w:val="0"/>
              <w:marBottom w:val="0"/>
              <w:divBdr>
                <w:top w:val="none" w:sz="0" w:space="0" w:color="auto"/>
                <w:left w:val="none" w:sz="0" w:space="0" w:color="auto"/>
                <w:bottom w:val="none" w:sz="0" w:space="0" w:color="auto"/>
                <w:right w:val="none" w:sz="0" w:space="0" w:color="auto"/>
              </w:divBdr>
            </w:div>
          </w:divsChild>
        </w:div>
        <w:div w:id="311178497">
          <w:marLeft w:val="0"/>
          <w:marRight w:val="0"/>
          <w:marTop w:val="0"/>
          <w:marBottom w:val="0"/>
          <w:divBdr>
            <w:top w:val="none" w:sz="0" w:space="0" w:color="auto"/>
            <w:left w:val="none" w:sz="0" w:space="0" w:color="auto"/>
            <w:bottom w:val="none" w:sz="0" w:space="0" w:color="auto"/>
            <w:right w:val="none" w:sz="0" w:space="0" w:color="auto"/>
          </w:divBdr>
          <w:divsChild>
            <w:div w:id="2011909359">
              <w:marLeft w:val="0"/>
              <w:marRight w:val="0"/>
              <w:marTop w:val="0"/>
              <w:marBottom w:val="0"/>
              <w:divBdr>
                <w:top w:val="none" w:sz="0" w:space="0" w:color="auto"/>
                <w:left w:val="none" w:sz="0" w:space="0" w:color="auto"/>
                <w:bottom w:val="none" w:sz="0" w:space="0" w:color="auto"/>
                <w:right w:val="none" w:sz="0" w:space="0" w:color="auto"/>
              </w:divBdr>
            </w:div>
          </w:divsChild>
        </w:div>
        <w:div w:id="956181028">
          <w:marLeft w:val="0"/>
          <w:marRight w:val="0"/>
          <w:marTop w:val="0"/>
          <w:marBottom w:val="0"/>
          <w:divBdr>
            <w:top w:val="none" w:sz="0" w:space="0" w:color="auto"/>
            <w:left w:val="none" w:sz="0" w:space="0" w:color="auto"/>
            <w:bottom w:val="none" w:sz="0" w:space="0" w:color="auto"/>
            <w:right w:val="none" w:sz="0" w:space="0" w:color="auto"/>
          </w:divBdr>
          <w:divsChild>
            <w:div w:id="2023587657">
              <w:marLeft w:val="0"/>
              <w:marRight w:val="0"/>
              <w:marTop w:val="0"/>
              <w:marBottom w:val="0"/>
              <w:divBdr>
                <w:top w:val="none" w:sz="0" w:space="0" w:color="auto"/>
                <w:left w:val="none" w:sz="0" w:space="0" w:color="auto"/>
                <w:bottom w:val="none" w:sz="0" w:space="0" w:color="auto"/>
                <w:right w:val="none" w:sz="0" w:space="0" w:color="auto"/>
              </w:divBdr>
            </w:div>
          </w:divsChild>
        </w:div>
        <w:div w:id="1119297415">
          <w:marLeft w:val="0"/>
          <w:marRight w:val="0"/>
          <w:marTop w:val="0"/>
          <w:marBottom w:val="0"/>
          <w:divBdr>
            <w:top w:val="none" w:sz="0" w:space="0" w:color="auto"/>
            <w:left w:val="none" w:sz="0" w:space="0" w:color="auto"/>
            <w:bottom w:val="none" w:sz="0" w:space="0" w:color="auto"/>
            <w:right w:val="none" w:sz="0" w:space="0" w:color="auto"/>
          </w:divBdr>
          <w:divsChild>
            <w:div w:id="1052312207">
              <w:marLeft w:val="200"/>
              <w:marRight w:val="200"/>
              <w:marTop w:val="0"/>
              <w:marBottom w:val="0"/>
              <w:divBdr>
                <w:top w:val="none" w:sz="0" w:space="0" w:color="auto"/>
                <w:left w:val="none" w:sz="0" w:space="0" w:color="auto"/>
                <w:bottom w:val="none" w:sz="0" w:space="0" w:color="auto"/>
                <w:right w:val="none" w:sz="0" w:space="0" w:color="auto"/>
              </w:divBdr>
            </w:div>
          </w:divsChild>
        </w:div>
        <w:div w:id="1998337230">
          <w:marLeft w:val="0"/>
          <w:marRight w:val="0"/>
          <w:marTop w:val="0"/>
          <w:marBottom w:val="0"/>
          <w:divBdr>
            <w:top w:val="none" w:sz="0" w:space="0" w:color="auto"/>
            <w:left w:val="none" w:sz="0" w:space="0" w:color="auto"/>
            <w:bottom w:val="none" w:sz="0" w:space="0" w:color="auto"/>
            <w:right w:val="none" w:sz="0" w:space="0" w:color="auto"/>
          </w:divBdr>
          <w:divsChild>
            <w:div w:id="508521689">
              <w:marLeft w:val="0"/>
              <w:marRight w:val="0"/>
              <w:marTop w:val="0"/>
              <w:marBottom w:val="0"/>
              <w:divBdr>
                <w:top w:val="none" w:sz="0" w:space="0" w:color="auto"/>
                <w:left w:val="none" w:sz="0" w:space="0" w:color="auto"/>
                <w:bottom w:val="none" w:sz="0" w:space="0" w:color="auto"/>
                <w:right w:val="none" w:sz="0" w:space="0" w:color="auto"/>
              </w:divBdr>
            </w:div>
          </w:divsChild>
        </w:div>
        <w:div w:id="273367148">
          <w:marLeft w:val="0"/>
          <w:marRight w:val="0"/>
          <w:marTop w:val="0"/>
          <w:marBottom w:val="0"/>
          <w:divBdr>
            <w:top w:val="none" w:sz="0" w:space="0" w:color="auto"/>
            <w:left w:val="none" w:sz="0" w:space="0" w:color="auto"/>
            <w:bottom w:val="none" w:sz="0" w:space="0" w:color="auto"/>
            <w:right w:val="none" w:sz="0" w:space="0" w:color="auto"/>
          </w:divBdr>
          <w:divsChild>
            <w:div w:id="120186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467918">
      <w:bodyDiv w:val="1"/>
      <w:marLeft w:val="0"/>
      <w:marRight w:val="0"/>
      <w:marTop w:val="0"/>
      <w:marBottom w:val="0"/>
      <w:divBdr>
        <w:top w:val="none" w:sz="0" w:space="0" w:color="auto"/>
        <w:left w:val="none" w:sz="0" w:space="0" w:color="auto"/>
        <w:bottom w:val="none" w:sz="0" w:space="0" w:color="auto"/>
        <w:right w:val="none" w:sz="0" w:space="0" w:color="auto"/>
      </w:divBdr>
    </w:div>
    <w:div w:id="2102873656">
      <w:bodyDiv w:val="1"/>
      <w:marLeft w:val="0"/>
      <w:marRight w:val="0"/>
      <w:marTop w:val="0"/>
      <w:marBottom w:val="0"/>
      <w:divBdr>
        <w:top w:val="none" w:sz="0" w:space="0" w:color="auto"/>
        <w:left w:val="none" w:sz="0" w:space="0" w:color="auto"/>
        <w:bottom w:val="none" w:sz="0" w:space="0" w:color="auto"/>
        <w:right w:val="none" w:sz="0" w:space="0" w:color="auto"/>
      </w:divBdr>
      <w:divsChild>
        <w:div w:id="1052535033">
          <w:marLeft w:val="0"/>
          <w:marRight w:val="0"/>
          <w:marTop w:val="0"/>
          <w:marBottom w:val="0"/>
          <w:divBdr>
            <w:top w:val="single" w:sz="4" w:space="0" w:color="28A745"/>
            <w:left w:val="none" w:sz="0" w:space="0" w:color="auto"/>
            <w:bottom w:val="none" w:sz="0" w:space="0" w:color="auto"/>
            <w:right w:val="none" w:sz="0" w:space="0" w:color="auto"/>
          </w:divBdr>
          <w:divsChild>
            <w:div w:id="1428189277">
              <w:marLeft w:val="0"/>
              <w:marRight w:val="0"/>
              <w:marTop w:val="0"/>
              <w:marBottom w:val="0"/>
              <w:divBdr>
                <w:top w:val="none" w:sz="0" w:space="0" w:color="auto"/>
                <w:left w:val="none" w:sz="0" w:space="0" w:color="auto"/>
                <w:bottom w:val="single" w:sz="4" w:space="0" w:color="DCDCDD"/>
                <w:right w:val="none" w:sz="0" w:space="0" w:color="auto"/>
              </w:divBdr>
              <w:divsChild>
                <w:div w:id="1673486862">
                  <w:marLeft w:val="0"/>
                  <w:marRight w:val="0"/>
                  <w:marTop w:val="0"/>
                  <w:marBottom w:val="0"/>
                  <w:divBdr>
                    <w:top w:val="none" w:sz="0" w:space="0" w:color="auto"/>
                    <w:left w:val="none" w:sz="0" w:space="0" w:color="auto"/>
                    <w:bottom w:val="none" w:sz="0" w:space="0" w:color="auto"/>
                    <w:right w:val="none" w:sz="0" w:space="0" w:color="auto"/>
                  </w:divBdr>
                  <w:divsChild>
                    <w:div w:id="19550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085123">
          <w:marLeft w:val="0"/>
          <w:marRight w:val="0"/>
          <w:marTop w:val="0"/>
          <w:marBottom w:val="0"/>
          <w:divBdr>
            <w:top w:val="none" w:sz="0" w:space="0" w:color="auto"/>
            <w:left w:val="none" w:sz="0" w:space="0" w:color="auto"/>
            <w:bottom w:val="none" w:sz="0" w:space="0" w:color="auto"/>
            <w:right w:val="none" w:sz="0" w:space="0" w:color="auto"/>
          </w:divBdr>
          <w:divsChild>
            <w:div w:id="1859002293">
              <w:marLeft w:val="0"/>
              <w:marRight w:val="0"/>
              <w:marTop w:val="0"/>
              <w:marBottom w:val="0"/>
              <w:divBdr>
                <w:top w:val="none" w:sz="0" w:space="0" w:color="auto"/>
                <w:left w:val="none" w:sz="0" w:space="0" w:color="auto"/>
                <w:bottom w:val="none" w:sz="0" w:space="0" w:color="auto"/>
                <w:right w:val="none" w:sz="0" w:space="0" w:color="auto"/>
              </w:divBdr>
              <w:divsChild>
                <w:div w:id="1308776364">
                  <w:marLeft w:val="0"/>
                  <w:marRight w:val="0"/>
                  <w:marTop w:val="0"/>
                  <w:marBottom w:val="0"/>
                  <w:divBdr>
                    <w:top w:val="none" w:sz="0" w:space="0" w:color="auto"/>
                    <w:left w:val="none" w:sz="0" w:space="0" w:color="auto"/>
                    <w:bottom w:val="none" w:sz="0" w:space="0" w:color="auto"/>
                    <w:right w:val="none" w:sz="0" w:space="0" w:color="auto"/>
                  </w:divBdr>
                  <w:divsChild>
                    <w:div w:id="969284378">
                      <w:marLeft w:val="0"/>
                      <w:marRight w:val="0"/>
                      <w:marTop w:val="0"/>
                      <w:marBottom w:val="0"/>
                      <w:divBdr>
                        <w:top w:val="none" w:sz="0" w:space="0" w:color="auto"/>
                        <w:left w:val="none" w:sz="0" w:space="0" w:color="auto"/>
                        <w:bottom w:val="none" w:sz="0" w:space="0" w:color="auto"/>
                        <w:right w:val="none" w:sz="0" w:space="0" w:color="auto"/>
                      </w:divBdr>
                    </w:div>
                  </w:divsChild>
                </w:div>
                <w:div w:id="1964770121">
                  <w:marLeft w:val="0"/>
                  <w:marRight w:val="0"/>
                  <w:marTop w:val="0"/>
                  <w:marBottom w:val="0"/>
                  <w:divBdr>
                    <w:top w:val="none" w:sz="0" w:space="0" w:color="auto"/>
                    <w:left w:val="none" w:sz="0" w:space="0" w:color="auto"/>
                    <w:bottom w:val="none" w:sz="0" w:space="0" w:color="auto"/>
                    <w:right w:val="none" w:sz="0" w:space="0" w:color="auto"/>
                  </w:divBdr>
                  <w:divsChild>
                    <w:div w:id="204370130">
                      <w:marLeft w:val="0"/>
                      <w:marRight w:val="0"/>
                      <w:marTop w:val="0"/>
                      <w:marBottom w:val="0"/>
                      <w:divBdr>
                        <w:top w:val="none" w:sz="0" w:space="0" w:color="auto"/>
                        <w:left w:val="none" w:sz="0" w:space="0" w:color="auto"/>
                        <w:bottom w:val="none" w:sz="0" w:space="0" w:color="auto"/>
                        <w:right w:val="none" w:sz="0" w:space="0" w:color="auto"/>
                      </w:divBdr>
                      <w:divsChild>
                        <w:div w:id="377553879">
                          <w:marLeft w:val="0"/>
                          <w:marRight w:val="0"/>
                          <w:marTop w:val="0"/>
                          <w:marBottom w:val="0"/>
                          <w:divBdr>
                            <w:top w:val="none" w:sz="0" w:space="0" w:color="auto"/>
                            <w:left w:val="none" w:sz="0" w:space="0" w:color="auto"/>
                            <w:bottom w:val="none" w:sz="0" w:space="0" w:color="auto"/>
                            <w:right w:val="none" w:sz="0" w:space="0" w:color="auto"/>
                          </w:divBdr>
                        </w:div>
                        <w:div w:id="1513640135">
                          <w:marLeft w:val="0"/>
                          <w:marRight w:val="0"/>
                          <w:marTop w:val="0"/>
                          <w:marBottom w:val="0"/>
                          <w:divBdr>
                            <w:top w:val="none" w:sz="0" w:space="0" w:color="auto"/>
                            <w:left w:val="none" w:sz="0" w:space="0" w:color="auto"/>
                            <w:bottom w:val="none" w:sz="0" w:space="0" w:color="auto"/>
                            <w:right w:val="none" w:sz="0" w:space="0" w:color="auto"/>
                          </w:divBdr>
                        </w:div>
                      </w:divsChild>
                    </w:div>
                    <w:div w:id="642320167">
                      <w:marLeft w:val="0"/>
                      <w:marRight w:val="0"/>
                      <w:marTop w:val="0"/>
                      <w:marBottom w:val="0"/>
                      <w:divBdr>
                        <w:top w:val="none" w:sz="0" w:space="0" w:color="auto"/>
                        <w:left w:val="none" w:sz="0" w:space="0" w:color="auto"/>
                        <w:bottom w:val="none" w:sz="0" w:space="0" w:color="auto"/>
                        <w:right w:val="none" w:sz="0" w:space="0" w:color="auto"/>
                      </w:divBdr>
                      <w:divsChild>
                        <w:div w:id="158929652">
                          <w:marLeft w:val="0"/>
                          <w:marRight w:val="0"/>
                          <w:marTop w:val="0"/>
                          <w:marBottom w:val="0"/>
                          <w:divBdr>
                            <w:top w:val="none" w:sz="0" w:space="0" w:color="auto"/>
                            <w:left w:val="none" w:sz="0" w:space="0" w:color="auto"/>
                            <w:bottom w:val="none" w:sz="0" w:space="0" w:color="auto"/>
                            <w:right w:val="none" w:sz="0" w:space="0" w:color="auto"/>
                          </w:divBdr>
                          <w:divsChild>
                            <w:div w:id="1264998700">
                              <w:marLeft w:val="0"/>
                              <w:marRight w:val="0"/>
                              <w:marTop w:val="0"/>
                              <w:marBottom w:val="0"/>
                              <w:divBdr>
                                <w:top w:val="none" w:sz="0" w:space="0" w:color="auto"/>
                                <w:left w:val="none" w:sz="0" w:space="0" w:color="auto"/>
                                <w:bottom w:val="none" w:sz="0" w:space="0" w:color="auto"/>
                                <w:right w:val="none" w:sz="0" w:space="0" w:color="auto"/>
                              </w:divBdr>
                            </w:div>
                            <w:div w:id="165751518">
                              <w:marLeft w:val="0"/>
                              <w:marRight w:val="0"/>
                              <w:marTop w:val="0"/>
                              <w:marBottom w:val="0"/>
                              <w:divBdr>
                                <w:top w:val="none" w:sz="0" w:space="0" w:color="auto"/>
                                <w:left w:val="none" w:sz="0" w:space="0" w:color="auto"/>
                                <w:bottom w:val="none" w:sz="0" w:space="0" w:color="auto"/>
                                <w:right w:val="none" w:sz="0" w:space="0" w:color="auto"/>
                              </w:divBdr>
                              <w:divsChild>
                                <w:div w:id="905191283">
                                  <w:marLeft w:val="0"/>
                                  <w:marRight w:val="0"/>
                                  <w:marTop w:val="0"/>
                                  <w:marBottom w:val="0"/>
                                  <w:divBdr>
                                    <w:top w:val="none" w:sz="0" w:space="0" w:color="auto"/>
                                    <w:left w:val="none" w:sz="0" w:space="0" w:color="auto"/>
                                    <w:bottom w:val="none" w:sz="0" w:space="0" w:color="auto"/>
                                    <w:right w:val="none" w:sz="0" w:space="0" w:color="auto"/>
                                  </w:divBdr>
                                  <w:divsChild>
                                    <w:div w:id="184754040">
                                      <w:marLeft w:val="0"/>
                                      <w:marRight w:val="0"/>
                                      <w:marTop w:val="0"/>
                                      <w:marBottom w:val="0"/>
                                      <w:divBdr>
                                        <w:top w:val="none" w:sz="0" w:space="0" w:color="auto"/>
                                        <w:left w:val="none" w:sz="0" w:space="0" w:color="auto"/>
                                        <w:bottom w:val="none" w:sz="0" w:space="0" w:color="auto"/>
                                        <w:right w:val="none" w:sz="0" w:space="0" w:color="auto"/>
                                      </w:divBdr>
                                    </w:div>
                                    <w:div w:id="1486824935">
                                      <w:marLeft w:val="0"/>
                                      <w:marRight w:val="0"/>
                                      <w:marTop w:val="0"/>
                                      <w:marBottom w:val="0"/>
                                      <w:divBdr>
                                        <w:top w:val="none" w:sz="0" w:space="0" w:color="auto"/>
                                        <w:left w:val="none" w:sz="0" w:space="0" w:color="auto"/>
                                        <w:bottom w:val="none" w:sz="0" w:space="0" w:color="auto"/>
                                        <w:right w:val="none" w:sz="0" w:space="0" w:color="auto"/>
                                      </w:divBdr>
                                      <w:divsChild>
                                        <w:div w:id="1314021705">
                                          <w:marLeft w:val="0"/>
                                          <w:marRight w:val="0"/>
                                          <w:marTop w:val="0"/>
                                          <w:marBottom w:val="0"/>
                                          <w:divBdr>
                                            <w:top w:val="none" w:sz="0" w:space="0" w:color="auto"/>
                                            <w:left w:val="none" w:sz="0" w:space="0" w:color="auto"/>
                                            <w:bottom w:val="none" w:sz="0" w:space="0" w:color="auto"/>
                                            <w:right w:val="none" w:sz="0" w:space="0" w:color="auto"/>
                                          </w:divBdr>
                                        </w:div>
                                      </w:divsChild>
                                    </w:div>
                                    <w:div w:id="369182773">
                                      <w:marLeft w:val="0"/>
                                      <w:marRight w:val="0"/>
                                      <w:marTop w:val="0"/>
                                      <w:marBottom w:val="0"/>
                                      <w:divBdr>
                                        <w:top w:val="none" w:sz="0" w:space="0" w:color="auto"/>
                                        <w:left w:val="none" w:sz="0" w:space="0" w:color="auto"/>
                                        <w:bottom w:val="none" w:sz="0" w:space="0" w:color="auto"/>
                                        <w:right w:val="none" w:sz="0" w:space="0" w:color="auto"/>
                                      </w:divBdr>
                                      <w:divsChild>
                                        <w:div w:id="1354918019">
                                          <w:marLeft w:val="0"/>
                                          <w:marRight w:val="0"/>
                                          <w:marTop w:val="0"/>
                                          <w:marBottom w:val="0"/>
                                          <w:divBdr>
                                            <w:top w:val="none" w:sz="0" w:space="0" w:color="auto"/>
                                            <w:left w:val="none" w:sz="0" w:space="0" w:color="auto"/>
                                            <w:bottom w:val="none" w:sz="0" w:space="0" w:color="auto"/>
                                            <w:right w:val="none" w:sz="0" w:space="0" w:color="auto"/>
                                          </w:divBdr>
                                          <w:divsChild>
                                            <w:div w:id="88723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2516559">
                  <w:marLeft w:val="0"/>
                  <w:marRight w:val="0"/>
                  <w:marTop w:val="0"/>
                  <w:marBottom w:val="0"/>
                  <w:divBdr>
                    <w:top w:val="none" w:sz="0" w:space="0" w:color="auto"/>
                    <w:left w:val="none" w:sz="0" w:space="0" w:color="auto"/>
                    <w:bottom w:val="none" w:sz="0" w:space="0" w:color="auto"/>
                    <w:right w:val="none" w:sz="0" w:space="0" w:color="auto"/>
                  </w:divBdr>
                  <w:divsChild>
                    <w:div w:id="635914854">
                      <w:marLeft w:val="0"/>
                      <w:marRight w:val="0"/>
                      <w:marTop w:val="0"/>
                      <w:marBottom w:val="0"/>
                      <w:divBdr>
                        <w:top w:val="single" w:sz="4" w:space="0" w:color="6DB644"/>
                        <w:left w:val="single" w:sz="4" w:space="0" w:color="6DB644"/>
                        <w:bottom w:val="single" w:sz="4" w:space="0" w:color="6DB644"/>
                        <w:right w:val="single" w:sz="4" w:space="0" w:color="6DB644"/>
                      </w:divBdr>
                      <w:divsChild>
                        <w:div w:id="497383290">
                          <w:marLeft w:val="0"/>
                          <w:marRight w:val="0"/>
                          <w:marTop w:val="0"/>
                          <w:marBottom w:val="0"/>
                          <w:divBdr>
                            <w:top w:val="none" w:sz="0" w:space="0" w:color="auto"/>
                            <w:left w:val="none" w:sz="0" w:space="0" w:color="auto"/>
                            <w:bottom w:val="none" w:sz="0" w:space="0" w:color="auto"/>
                            <w:right w:val="none" w:sz="0" w:space="0" w:color="auto"/>
                          </w:divBdr>
                        </w:div>
                      </w:divsChild>
                    </w:div>
                    <w:div w:id="499273559">
                      <w:marLeft w:val="0"/>
                      <w:marRight w:val="0"/>
                      <w:marTop w:val="0"/>
                      <w:marBottom w:val="0"/>
                      <w:divBdr>
                        <w:top w:val="single" w:sz="4" w:space="0" w:color="6DB644"/>
                        <w:left w:val="single" w:sz="4" w:space="0" w:color="6DB644"/>
                        <w:bottom w:val="single" w:sz="4" w:space="0" w:color="6DB644"/>
                        <w:right w:val="single" w:sz="4" w:space="0" w:color="6DB644"/>
                      </w:divBdr>
                      <w:divsChild>
                        <w:div w:id="1215041741">
                          <w:marLeft w:val="0"/>
                          <w:marRight w:val="0"/>
                          <w:marTop w:val="0"/>
                          <w:marBottom w:val="0"/>
                          <w:divBdr>
                            <w:top w:val="none" w:sz="0" w:space="0" w:color="auto"/>
                            <w:left w:val="none" w:sz="0" w:space="0" w:color="auto"/>
                            <w:bottom w:val="none" w:sz="0" w:space="0" w:color="auto"/>
                            <w:right w:val="none" w:sz="0" w:space="0" w:color="auto"/>
                          </w:divBdr>
                        </w:div>
                      </w:divsChild>
                    </w:div>
                    <w:div w:id="1432358067">
                      <w:marLeft w:val="0"/>
                      <w:marRight w:val="0"/>
                      <w:marTop w:val="0"/>
                      <w:marBottom w:val="0"/>
                      <w:divBdr>
                        <w:top w:val="single" w:sz="4" w:space="0" w:color="6DB644"/>
                        <w:left w:val="single" w:sz="4" w:space="0" w:color="6DB644"/>
                        <w:bottom w:val="single" w:sz="4" w:space="0" w:color="6DB644"/>
                        <w:right w:val="single" w:sz="4" w:space="0" w:color="6DB644"/>
                      </w:divBdr>
                    </w:div>
                    <w:div w:id="130755132">
                      <w:marLeft w:val="0"/>
                      <w:marRight w:val="0"/>
                      <w:marTop w:val="0"/>
                      <w:marBottom w:val="0"/>
                      <w:divBdr>
                        <w:top w:val="none" w:sz="0" w:space="0" w:color="auto"/>
                        <w:left w:val="none" w:sz="0" w:space="0" w:color="auto"/>
                        <w:bottom w:val="none" w:sz="0" w:space="0" w:color="auto"/>
                        <w:right w:val="none" w:sz="0" w:space="0" w:color="auto"/>
                      </w:divBdr>
                      <w:divsChild>
                        <w:div w:id="643048167">
                          <w:marLeft w:val="0"/>
                          <w:marRight w:val="0"/>
                          <w:marTop w:val="0"/>
                          <w:marBottom w:val="0"/>
                          <w:divBdr>
                            <w:top w:val="none" w:sz="0" w:space="0" w:color="auto"/>
                            <w:left w:val="none" w:sz="0" w:space="0" w:color="auto"/>
                            <w:bottom w:val="none" w:sz="0" w:space="0" w:color="auto"/>
                            <w:right w:val="none" w:sz="0" w:space="0" w:color="auto"/>
                          </w:divBdr>
                          <w:divsChild>
                            <w:div w:id="1690257317">
                              <w:marLeft w:val="0"/>
                              <w:marRight w:val="0"/>
                              <w:marTop w:val="0"/>
                              <w:marBottom w:val="0"/>
                              <w:divBdr>
                                <w:top w:val="none" w:sz="0" w:space="0" w:color="auto"/>
                                <w:left w:val="none" w:sz="0" w:space="0" w:color="auto"/>
                                <w:bottom w:val="none" w:sz="0" w:space="0" w:color="auto"/>
                                <w:right w:val="none" w:sz="0" w:space="0" w:color="auto"/>
                              </w:divBdr>
                              <w:divsChild>
                                <w:div w:id="440418664">
                                  <w:marLeft w:val="0"/>
                                  <w:marRight w:val="0"/>
                                  <w:marTop w:val="0"/>
                                  <w:marBottom w:val="0"/>
                                  <w:divBdr>
                                    <w:top w:val="none" w:sz="0" w:space="0" w:color="auto"/>
                                    <w:left w:val="none" w:sz="0" w:space="0" w:color="auto"/>
                                    <w:bottom w:val="none" w:sz="0" w:space="0" w:color="auto"/>
                                    <w:right w:val="none" w:sz="0" w:space="0" w:color="auto"/>
                                  </w:divBdr>
                                  <w:divsChild>
                                    <w:div w:id="702094308">
                                      <w:marLeft w:val="0"/>
                                      <w:marRight w:val="0"/>
                                      <w:marTop w:val="0"/>
                                      <w:marBottom w:val="0"/>
                                      <w:divBdr>
                                        <w:top w:val="none" w:sz="0" w:space="0" w:color="auto"/>
                                        <w:left w:val="none" w:sz="0" w:space="0" w:color="auto"/>
                                        <w:bottom w:val="none" w:sz="0" w:space="0" w:color="auto"/>
                                        <w:right w:val="none" w:sz="0" w:space="0" w:color="auto"/>
                                      </w:divBdr>
                                    </w:div>
                                  </w:divsChild>
                                </w:div>
                                <w:div w:id="1234698443">
                                  <w:marLeft w:val="0"/>
                                  <w:marRight w:val="0"/>
                                  <w:marTop w:val="0"/>
                                  <w:marBottom w:val="0"/>
                                  <w:divBdr>
                                    <w:top w:val="none" w:sz="0" w:space="0" w:color="auto"/>
                                    <w:left w:val="none" w:sz="0" w:space="0" w:color="auto"/>
                                    <w:bottom w:val="single" w:sz="4" w:space="0" w:color="E1E1E1"/>
                                    <w:right w:val="none" w:sz="0" w:space="0" w:color="auto"/>
                                  </w:divBdr>
                                  <w:divsChild>
                                    <w:div w:id="1424687782">
                                      <w:marLeft w:val="0"/>
                                      <w:marRight w:val="0"/>
                                      <w:marTop w:val="0"/>
                                      <w:marBottom w:val="0"/>
                                      <w:divBdr>
                                        <w:top w:val="none" w:sz="0" w:space="0" w:color="auto"/>
                                        <w:left w:val="none" w:sz="0" w:space="0" w:color="auto"/>
                                        <w:bottom w:val="none" w:sz="0" w:space="0" w:color="auto"/>
                                        <w:right w:val="none" w:sz="0" w:space="0" w:color="auto"/>
                                      </w:divBdr>
                                    </w:div>
                                    <w:div w:id="600797558">
                                      <w:marLeft w:val="0"/>
                                      <w:marRight w:val="0"/>
                                      <w:marTop w:val="0"/>
                                      <w:marBottom w:val="0"/>
                                      <w:divBdr>
                                        <w:top w:val="none" w:sz="0" w:space="0" w:color="auto"/>
                                        <w:left w:val="none" w:sz="0" w:space="0" w:color="auto"/>
                                        <w:bottom w:val="none" w:sz="0" w:space="0" w:color="auto"/>
                                        <w:right w:val="none" w:sz="0" w:space="0" w:color="auto"/>
                                      </w:divBdr>
                                    </w:div>
                                    <w:div w:id="160592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664406">
                      <w:marLeft w:val="0"/>
                      <w:marRight w:val="0"/>
                      <w:marTop w:val="0"/>
                      <w:marBottom w:val="0"/>
                      <w:divBdr>
                        <w:top w:val="none" w:sz="0" w:space="0" w:color="auto"/>
                        <w:left w:val="none" w:sz="0" w:space="0" w:color="auto"/>
                        <w:bottom w:val="none" w:sz="0" w:space="0" w:color="auto"/>
                        <w:right w:val="none" w:sz="0" w:space="0" w:color="auto"/>
                      </w:divBdr>
                      <w:divsChild>
                        <w:div w:id="2068532999">
                          <w:marLeft w:val="0"/>
                          <w:marRight w:val="0"/>
                          <w:marTop w:val="0"/>
                          <w:marBottom w:val="0"/>
                          <w:divBdr>
                            <w:top w:val="none" w:sz="0" w:space="0" w:color="auto"/>
                            <w:left w:val="none" w:sz="0" w:space="0" w:color="auto"/>
                            <w:bottom w:val="none" w:sz="0" w:space="0" w:color="auto"/>
                            <w:right w:val="none" w:sz="0" w:space="0" w:color="auto"/>
                          </w:divBdr>
                          <w:divsChild>
                            <w:div w:id="1257712630">
                              <w:marLeft w:val="0"/>
                              <w:marRight w:val="0"/>
                              <w:marTop w:val="0"/>
                              <w:marBottom w:val="0"/>
                              <w:divBdr>
                                <w:top w:val="none" w:sz="0" w:space="0" w:color="auto"/>
                                <w:left w:val="none" w:sz="0" w:space="0" w:color="auto"/>
                                <w:bottom w:val="none" w:sz="0" w:space="0" w:color="auto"/>
                                <w:right w:val="none" w:sz="0" w:space="0" w:color="auto"/>
                              </w:divBdr>
                            </w:div>
                            <w:div w:id="596980030">
                              <w:marLeft w:val="0"/>
                              <w:marRight w:val="0"/>
                              <w:marTop w:val="0"/>
                              <w:marBottom w:val="0"/>
                              <w:divBdr>
                                <w:top w:val="none" w:sz="0" w:space="0" w:color="auto"/>
                                <w:left w:val="none" w:sz="0" w:space="0" w:color="auto"/>
                                <w:bottom w:val="none" w:sz="0" w:space="0" w:color="auto"/>
                                <w:right w:val="none" w:sz="0" w:space="0" w:color="auto"/>
                              </w:divBdr>
                            </w:div>
                            <w:div w:id="1077048069">
                              <w:marLeft w:val="0"/>
                              <w:marRight w:val="0"/>
                              <w:marTop w:val="0"/>
                              <w:marBottom w:val="0"/>
                              <w:divBdr>
                                <w:top w:val="none" w:sz="0" w:space="0" w:color="auto"/>
                                <w:left w:val="none" w:sz="0" w:space="0" w:color="auto"/>
                                <w:bottom w:val="none" w:sz="0" w:space="0" w:color="auto"/>
                                <w:right w:val="none" w:sz="0" w:space="0" w:color="auto"/>
                              </w:divBdr>
                              <w:divsChild>
                                <w:div w:id="1844586710">
                                  <w:marLeft w:val="0"/>
                                  <w:marRight w:val="0"/>
                                  <w:marTop w:val="0"/>
                                  <w:marBottom w:val="0"/>
                                  <w:divBdr>
                                    <w:top w:val="none" w:sz="0" w:space="0" w:color="auto"/>
                                    <w:left w:val="none" w:sz="0" w:space="0" w:color="auto"/>
                                    <w:bottom w:val="none" w:sz="0" w:space="0" w:color="auto"/>
                                    <w:right w:val="none" w:sz="0" w:space="0" w:color="auto"/>
                                  </w:divBdr>
                                  <w:divsChild>
                                    <w:div w:id="395707049">
                                      <w:marLeft w:val="0"/>
                                      <w:marRight w:val="0"/>
                                      <w:marTop w:val="0"/>
                                      <w:marBottom w:val="0"/>
                                      <w:divBdr>
                                        <w:top w:val="none" w:sz="0" w:space="0" w:color="auto"/>
                                        <w:left w:val="none" w:sz="0" w:space="0" w:color="auto"/>
                                        <w:bottom w:val="none" w:sz="0" w:space="0" w:color="auto"/>
                                        <w:right w:val="none" w:sz="0" w:space="0" w:color="auto"/>
                                      </w:divBdr>
                                      <w:divsChild>
                                        <w:div w:id="762070979">
                                          <w:marLeft w:val="0"/>
                                          <w:marRight w:val="0"/>
                                          <w:marTop w:val="0"/>
                                          <w:marBottom w:val="0"/>
                                          <w:divBdr>
                                            <w:top w:val="none" w:sz="0" w:space="0" w:color="auto"/>
                                            <w:left w:val="none" w:sz="0" w:space="0" w:color="auto"/>
                                            <w:bottom w:val="none" w:sz="0" w:space="0" w:color="auto"/>
                                            <w:right w:val="none" w:sz="0" w:space="0" w:color="auto"/>
                                          </w:divBdr>
                                        </w:div>
                                      </w:divsChild>
                                    </w:div>
                                    <w:div w:id="336620000">
                                      <w:marLeft w:val="0"/>
                                      <w:marRight w:val="0"/>
                                      <w:marTop w:val="0"/>
                                      <w:marBottom w:val="0"/>
                                      <w:divBdr>
                                        <w:top w:val="none" w:sz="0" w:space="0" w:color="auto"/>
                                        <w:left w:val="none" w:sz="0" w:space="0" w:color="auto"/>
                                        <w:bottom w:val="single" w:sz="4" w:space="0" w:color="E1E1E1"/>
                                        <w:right w:val="none" w:sz="0" w:space="0" w:color="auto"/>
                                      </w:divBdr>
                                      <w:divsChild>
                                        <w:div w:id="298196442">
                                          <w:marLeft w:val="0"/>
                                          <w:marRight w:val="0"/>
                                          <w:marTop w:val="0"/>
                                          <w:marBottom w:val="0"/>
                                          <w:divBdr>
                                            <w:top w:val="none" w:sz="0" w:space="0" w:color="auto"/>
                                            <w:left w:val="none" w:sz="0" w:space="0" w:color="auto"/>
                                            <w:bottom w:val="none" w:sz="0" w:space="0" w:color="auto"/>
                                            <w:right w:val="none" w:sz="0" w:space="0" w:color="auto"/>
                                          </w:divBdr>
                                        </w:div>
                                        <w:div w:id="1429809137">
                                          <w:marLeft w:val="0"/>
                                          <w:marRight w:val="0"/>
                                          <w:marTop w:val="0"/>
                                          <w:marBottom w:val="0"/>
                                          <w:divBdr>
                                            <w:top w:val="none" w:sz="0" w:space="0" w:color="auto"/>
                                            <w:left w:val="none" w:sz="0" w:space="0" w:color="auto"/>
                                            <w:bottom w:val="none" w:sz="0" w:space="0" w:color="auto"/>
                                            <w:right w:val="none" w:sz="0" w:space="0" w:color="auto"/>
                                          </w:divBdr>
                                        </w:div>
                                        <w:div w:id="13312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916504">
                              <w:marLeft w:val="0"/>
                              <w:marRight w:val="0"/>
                              <w:marTop w:val="0"/>
                              <w:marBottom w:val="0"/>
                              <w:divBdr>
                                <w:top w:val="none" w:sz="0" w:space="0" w:color="auto"/>
                                <w:left w:val="none" w:sz="0" w:space="0" w:color="auto"/>
                                <w:bottom w:val="none" w:sz="0" w:space="0" w:color="auto"/>
                                <w:right w:val="none" w:sz="0" w:space="0" w:color="auto"/>
                              </w:divBdr>
                            </w:div>
                            <w:div w:id="1985426912">
                              <w:marLeft w:val="0"/>
                              <w:marRight w:val="0"/>
                              <w:marTop w:val="0"/>
                              <w:marBottom w:val="0"/>
                              <w:divBdr>
                                <w:top w:val="none" w:sz="0" w:space="0" w:color="auto"/>
                                <w:left w:val="none" w:sz="0" w:space="0" w:color="auto"/>
                                <w:bottom w:val="none" w:sz="0" w:space="0" w:color="auto"/>
                                <w:right w:val="none" w:sz="0" w:space="0" w:color="auto"/>
                              </w:divBdr>
                              <w:divsChild>
                                <w:div w:id="1505780869">
                                  <w:marLeft w:val="0"/>
                                  <w:marRight w:val="0"/>
                                  <w:marTop w:val="0"/>
                                  <w:marBottom w:val="0"/>
                                  <w:divBdr>
                                    <w:top w:val="none" w:sz="0" w:space="0" w:color="auto"/>
                                    <w:left w:val="none" w:sz="0" w:space="0" w:color="auto"/>
                                    <w:bottom w:val="single" w:sz="4" w:space="0" w:color="E1E1E1"/>
                                    <w:right w:val="none" w:sz="0" w:space="0" w:color="auto"/>
                                  </w:divBdr>
                                  <w:divsChild>
                                    <w:div w:id="874468442">
                                      <w:marLeft w:val="-125"/>
                                      <w:marRight w:val="-125"/>
                                      <w:marTop w:val="0"/>
                                      <w:marBottom w:val="0"/>
                                      <w:divBdr>
                                        <w:top w:val="none" w:sz="0" w:space="0" w:color="auto"/>
                                        <w:left w:val="none" w:sz="0" w:space="0" w:color="auto"/>
                                        <w:bottom w:val="none" w:sz="0" w:space="0" w:color="auto"/>
                                        <w:right w:val="none" w:sz="0" w:space="0" w:color="auto"/>
                                      </w:divBdr>
                                      <w:divsChild>
                                        <w:div w:id="1546601935">
                                          <w:marLeft w:val="0"/>
                                          <w:marRight w:val="0"/>
                                          <w:marTop w:val="0"/>
                                          <w:marBottom w:val="0"/>
                                          <w:divBdr>
                                            <w:top w:val="none" w:sz="0" w:space="0" w:color="auto"/>
                                            <w:left w:val="none" w:sz="0" w:space="0" w:color="auto"/>
                                            <w:bottom w:val="none" w:sz="0" w:space="0" w:color="auto"/>
                                            <w:right w:val="none" w:sz="0" w:space="0" w:color="auto"/>
                                          </w:divBdr>
                                          <w:divsChild>
                                            <w:div w:id="677001555">
                                              <w:marLeft w:val="0"/>
                                              <w:marRight w:val="0"/>
                                              <w:marTop w:val="0"/>
                                              <w:marBottom w:val="0"/>
                                              <w:divBdr>
                                                <w:top w:val="none" w:sz="0" w:space="0" w:color="auto"/>
                                                <w:left w:val="none" w:sz="0" w:space="0" w:color="auto"/>
                                                <w:bottom w:val="none" w:sz="0" w:space="0" w:color="auto"/>
                                                <w:right w:val="none" w:sz="0" w:space="0" w:color="auto"/>
                                              </w:divBdr>
                                            </w:div>
                                            <w:div w:id="1136800177">
                                              <w:marLeft w:val="0"/>
                                              <w:marRight w:val="0"/>
                                              <w:marTop w:val="0"/>
                                              <w:marBottom w:val="0"/>
                                              <w:divBdr>
                                                <w:top w:val="none" w:sz="0" w:space="0" w:color="auto"/>
                                                <w:left w:val="none" w:sz="0" w:space="0" w:color="auto"/>
                                                <w:bottom w:val="none" w:sz="0" w:space="0" w:color="auto"/>
                                                <w:right w:val="none" w:sz="0" w:space="0" w:color="auto"/>
                                              </w:divBdr>
                                              <w:divsChild>
                                                <w:div w:id="917254201">
                                                  <w:marLeft w:val="0"/>
                                                  <w:marRight w:val="0"/>
                                                  <w:marTop w:val="0"/>
                                                  <w:marBottom w:val="0"/>
                                                  <w:divBdr>
                                                    <w:top w:val="none" w:sz="0" w:space="0" w:color="auto"/>
                                                    <w:left w:val="none" w:sz="0" w:space="0" w:color="auto"/>
                                                    <w:bottom w:val="none" w:sz="0" w:space="0" w:color="auto"/>
                                                    <w:right w:val="none" w:sz="0" w:space="0" w:color="auto"/>
                                                  </w:divBdr>
                                                </w:div>
                                                <w:div w:id="22880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31505">
                                          <w:marLeft w:val="0"/>
                                          <w:marRight w:val="0"/>
                                          <w:marTop w:val="0"/>
                                          <w:marBottom w:val="0"/>
                                          <w:divBdr>
                                            <w:top w:val="none" w:sz="0" w:space="0" w:color="auto"/>
                                            <w:left w:val="none" w:sz="0" w:space="0" w:color="auto"/>
                                            <w:bottom w:val="none" w:sz="0" w:space="0" w:color="auto"/>
                                            <w:right w:val="none" w:sz="0" w:space="0" w:color="auto"/>
                                          </w:divBdr>
                                          <w:divsChild>
                                            <w:div w:id="756633876">
                                              <w:marLeft w:val="0"/>
                                              <w:marRight w:val="0"/>
                                              <w:marTop w:val="0"/>
                                              <w:marBottom w:val="0"/>
                                              <w:divBdr>
                                                <w:top w:val="none" w:sz="0" w:space="0" w:color="auto"/>
                                                <w:left w:val="none" w:sz="0" w:space="0" w:color="auto"/>
                                                <w:bottom w:val="none" w:sz="0" w:space="0" w:color="auto"/>
                                                <w:right w:val="none" w:sz="0" w:space="0" w:color="auto"/>
                                              </w:divBdr>
                                            </w:div>
                                            <w:div w:id="1040977355">
                                              <w:marLeft w:val="0"/>
                                              <w:marRight w:val="0"/>
                                              <w:marTop w:val="0"/>
                                              <w:marBottom w:val="0"/>
                                              <w:divBdr>
                                                <w:top w:val="none" w:sz="0" w:space="0" w:color="auto"/>
                                                <w:left w:val="none" w:sz="0" w:space="0" w:color="auto"/>
                                                <w:bottom w:val="none" w:sz="0" w:space="0" w:color="auto"/>
                                                <w:right w:val="none" w:sz="0" w:space="0" w:color="auto"/>
                                              </w:divBdr>
                                              <w:divsChild>
                                                <w:div w:id="2108386984">
                                                  <w:marLeft w:val="0"/>
                                                  <w:marRight w:val="0"/>
                                                  <w:marTop w:val="0"/>
                                                  <w:marBottom w:val="0"/>
                                                  <w:divBdr>
                                                    <w:top w:val="none" w:sz="0" w:space="0" w:color="auto"/>
                                                    <w:left w:val="none" w:sz="0" w:space="0" w:color="auto"/>
                                                    <w:bottom w:val="none" w:sz="0" w:space="0" w:color="auto"/>
                                                    <w:right w:val="none" w:sz="0" w:space="0" w:color="auto"/>
                                                  </w:divBdr>
                                                </w:div>
                                                <w:div w:id="102239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181446">
                                      <w:marLeft w:val="0"/>
                                      <w:marRight w:val="0"/>
                                      <w:marTop w:val="0"/>
                                      <w:marBottom w:val="0"/>
                                      <w:divBdr>
                                        <w:top w:val="single" w:sz="4" w:space="0" w:color="E1E1E1"/>
                                        <w:left w:val="none" w:sz="0" w:space="0" w:color="auto"/>
                                        <w:bottom w:val="none" w:sz="0" w:space="0" w:color="auto"/>
                                        <w:right w:val="none" w:sz="0" w:space="0" w:color="auto"/>
                                      </w:divBdr>
                                      <w:divsChild>
                                        <w:div w:id="5483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77932">
                              <w:marLeft w:val="0"/>
                              <w:marRight w:val="0"/>
                              <w:marTop w:val="0"/>
                              <w:marBottom w:val="0"/>
                              <w:divBdr>
                                <w:top w:val="none" w:sz="0" w:space="0" w:color="auto"/>
                                <w:left w:val="none" w:sz="0" w:space="0" w:color="auto"/>
                                <w:bottom w:val="none" w:sz="0" w:space="0" w:color="auto"/>
                                <w:right w:val="none" w:sz="0" w:space="0" w:color="auto"/>
                              </w:divBdr>
                              <w:divsChild>
                                <w:div w:id="209030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in-schoener-garten.de/gartenpraxis/nutzgaerten/gartengeraete-fuers-hochbeet-28211"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4203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Hansruedi</dc:creator>
  <cp:lastModifiedBy>Hansruedi</cp:lastModifiedBy>
  <cp:revision>5</cp:revision>
  <cp:lastPrinted>2020-05-19T14:46:00Z</cp:lastPrinted>
  <dcterms:created xsi:type="dcterms:W3CDTF">2020-05-19T14:45:00Z</dcterms:created>
  <dcterms:modified xsi:type="dcterms:W3CDTF">2020-05-24T16:05:00Z</dcterms:modified>
</cp:coreProperties>
</file>